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2EA87" w14:textId="77777777" w:rsidR="00CC4C4B" w:rsidRPr="008F6BE9" w:rsidRDefault="00CC4C4B" w:rsidP="003D4D5D">
      <w:pPr>
        <w:spacing w:line="240" w:lineRule="auto"/>
        <w:rPr>
          <w:rFonts w:ascii="Open Sans" w:hAnsi="Open Sans" w:cs="Open Sans"/>
          <w:b/>
          <w:sz w:val="20"/>
          <w:szCs w:val="20"/>
        </w:rPr>
      </w:pPr>
    </w:p>
    <w:p w14:paraId="3176E549" w14:textId="77777777" w:rsidR="00122B15" w:rsidRPr="008F6BE9" w:rsidRDefault="00CC4C4B" w:rsidP="003D4D5D">
      <w:pPr>
        <w:spacing w:after="0" w:line="240" w:lineRule="auto"/>
        <w:jc w:val="center"/>
        <w:rPr>
          <w:rFonts w:ascii="Open Sans" w:hAnsi="Open Sans" w:cs="Open Sans"/>
          <w:b/>
          <w:sz w:val="28"/>
        </w:rPr>
      </w:pPr>
      <w:r w:rsidRPr="008F6BE9">
        <w:rPr>
          <w:rFonts w:ascii="Open Sans" w:hAnsi="Open Sans" w:cs="Open Sans"/>
          <w:noProof/>
        </w:rPr>
        <w:drawing>
          <wp:anchor distT="0" distB="0" distL="114300" distR="114300" simplePos="0" relativeHeight="251659264" behindDoc="0" locked="0" layoutInCell="1" allowOverlap="1" wp14:anchorId="45AD6DBF" wp14:editId="2958033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F6BE9">
        <w:rPr>
          <w:rFonts w:ascii="Open Sans" w:hAnsi="Open Sans" w:cs="Open Sans"/>
          <w:b/>
          <w:sz w:val="28"/>
        </w:rPr>
        <w:t xml:space="preserve"> </w:t>
      </w:r>
      <w:r w:rsidR="00122B15" w:rsidRPr="008F6BE9">
        <w:rPr>
          <w:rFonts w:ascii="Open Sans" w:hAnsi="Open Sans" w:cs="Open Sans"/>
          <w:b/>
          <w:sz w:val="28"/>
        </w:rPr>
        <w:t>WORLD LANGUAGE INSTRUCTIONAL MATERIALS SCREENING INSTRUMENT</w:t>
      </w:r>
    </w:p>
    <w:p w14:paraId="135C1191" w14:textId="54DD92A7" w:rsidR="00CC4C4B" w:rsidRPr="008F6BE9" w:rsidRDefault="00582E7D" w:rsidP="003D4D5D">
      <w:pPr>
        <w:spacing w:after="0" w:line="240" w:lineRule="auto"/>
        <w:jc w:val="center"/>
        <w:rPr>
          <w:rFonts w:ascii="Open Sans" w:hAnsi="Open Sans" w:cs="Open Sans"/>
          <w:b/>
          <w:sz w:val="28"/>
        </w:rPr>
      </w:pPr>
      <w:r>
        <w:rPr>
          <w:rFonts w:ascii="Open Sans" w:hAnsi="Open Sans" w:cs="Open Sans"/>
          <w:b/>
          <w:sz w:val="28"/>
        </w:rPr>
        <w:t xml:space="preserve">GRADES </w:t>
      </w:r>
      <w:r w:rsidR="001740F4">
        <w:rPr>
          <w:rFonts w:ascii="Open Sans" w:hAnsi="Open Sans" w:cs="Open Sans"/>
          <w:b/>
          <w:sz w:val="28"/>
        </w:rPr>
        <w:t xml:space="preserve">K-5 </w:t>
      </w:r>
      <w:r w:rsidR="00122B15" w:rsidRPr="008F6BE9">
        <w:rPr>
          <w:rFonts w:ascii="Open Sans" w:hAnsi="Open Sans" w:cs="Open Sans"/>
          <w:b/>
          <w:sz w:val="28"/>
        </w:rPr>
        <w:t>CLASSICAL LANGUAGES</w:t>
      </w:r>
      <w:r w:rsidR="00D81F68">
        <w:rPr>
          <w:rFonts w:ascii="Open Sans" w:hAnsi="Open Sans" w:cs="Open Sans"/>
          <w:b/>
          <w:sz w:val="28"/>
        </w:rPr>
        <w:t>, FLES</w:t>
      </w:r>
      <w:r w:rsidR="001740F4">
        <w:rPr>
          <w:rFonts w:ascii="Open Sans" w:hAnsi="Open Sans" w:cs="Open Sans"/>
          <w:b/>
          <w:sz w:val="28"/>
        </w:rPr>
        <w:t xml:space="preserve"> PROGRAM</w:t>
      </w:r>
    </w:p>
    <w:p w14:paraId="4E1A96F4" w14:textId="77777777" w:rsidR="00CC4C4B" w:rsidRPr="008F6BE9" w:rsidRDefault="00CC4C4B" w:rsidP="003D4D5D">
      <w:pPr>
        <w:spacing w:line="240" w:lineRule="auto"/>
        <w:rPr>
          <w:rFonts w:ascii="Open Sans" w:hAnsi="Open Sans" w:cs="Open Sans"/>
          <w:b/>
          <w:sz w:val="20"/>
          <w:szCs w:val="20"/>
        </w:rPr>
      </w:pPr>
    </w:p>
    <w:p w14:paraId="6D1E0014" w14:textId="77777777" w:rsidR="00CC4C4B" w:rsidRPr="008F6BE9" w:rsidRDefault="00CC4C4B" w:rsidP="003D4D5D">
      <w:pPr>
        <w:spacing w:line="240" w:lineRule="auto"/>
        <w:rPr>
          <w:rFonts w:ascii="Open Sans" w:hAnsi="Open Sans" w:cs="Open Sans"/>
          <w:b/>
          <w:sz w:val="24"/>
          <w:szCs w:val="24"/>
        </w:rPr>
      </w:pPr>
      <w:r w:rsidRPr="008F6BE9">
        <w:rPr>
          <w:rFonts w:ascii="Open Sans" w:hAnsi="Open Sans" w:cs="Open Sans"/>
          <w:b/>
          <w:sz w:val="24"/>
          <w:szCs w:val="24"/>
        </w:rPr>
        <w:t>SECTION I: NON-NEGOTIABLE ALIGNMENT CRITERIA</w:t>
      </w:r>
    </w:p>
    <w:p w14:paraId="32F5FF9E" w14:textId="42136B5E" w:rsidR="00CC4C4B" w:rsidRPr="008F6BE9" w:rsidRDefault="00CC4C4B" w:rsidP="003D4D5D">
      <w:pPr>
        <w:spacing w:line="240" w:lineRule="auto"/>
        <w:rPr>
          <w:rFonts w:ascii="Open Sans" w:hAnsi="Open Sans" w:cs="Open Sans"/>
          <w:i/>
          <w:sz w:val="24"/>
          <w:szCs w:val="24"/>
        </w:rPr>
      </w:pPr>
      <w:r w:rsidRPr="008F6BE9">
        <w:rPr>
          <w:rFonts w:ascii="Open Sans" w:hAnsi="Open Sans" w:cs="Open Sans"/>
          <w:i/>
          <w:sz w:val="24"/>
          <w:szCs w:val="24"/>
        </w:rPr>
        <w:t xml:space="preserve">All submissions must be aligned to the Tennessee </w:t>
      </w:r>
      <w:r w:rsidR="006A15BF" w:rsidRPr="008F6BE9">
        <w:rPr>
          <w:rFonts w:ascii="Open Sans" w:hAnsi="Open Sans" w:cs="Open Sans"/>
          <w:i/>
          <w:sz w:val="24"/>
          <w:szCs w:val="24"/>
        </w:rPr>
        <w:t>World Language</w:t>
      </w:r>
      <w:r w:rsidRPr="008F6BE9">
        <w:rPr>
          <w:rFonts w:ascii="Open Sans" w:hAnsi="Open Sans" w:cs="Open Sans"/>
          <w:i/>
          <w:sz w:val="24"/>
          <w:szCs w:val="24"/>
        </w:rPr>
        <w:t xml:space="preserve"> Standards and therefore must meet the non-negotiable criteria of Section I prior to moving to Section II. </w:t>
      </w:r>
    </w:p>
    <w:p w14:paraId="4B7C8F42" w14:textId="225C3016" w:rsidR="00CC4C4B" w:rsidRPr="008F6BE9" w:rsidRDefault="00CC4C4B" w:rsidP="003D4D5D">
      <w:pPr>
        <w:spacing w:line="240" w:lineRule="auto"/>
        <w:rPr>
          <w:rFonts w:ascii="Open Sans" w:hAnsi="Open Sans" w:cs="Open Sans"/>
          <w:b/>
          <w:sz w:val="20"/>
          <w:szCs w:val="20"/>
        </w:rPr>
      </w:pPr>
      <w:r w:rsidRPr="008F6BE9">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F6BE9">
        <w:rPr>
          <w:rFonts w:ascii="Open Sans" w:hAnsi="Open Sans" w:cs="Open Sans"/>
          <w:sz w:val="24"/>
          <w:szCs w:val="24"/>
        </w:rPr>
        <w:t>Evaluators</w:t>
      </w:r>
      <w:r w:rsidRPr="008F6BE9">
        <w:rPr>
          <w:rFonts w:ascii="Open Sans" w:hAnsi="Open Sans" w:cs="Open Sans"/>
          <w:i/>
          <w:sz w:val="24"/>
          <w:szCs w:val="24"/>
        </w:rPr>
        <w:t xml:space="preserve"> </w:t>
      </w:r>
      <w:r w:rsidRPr="008F6BE9">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43E0709E" w14:textId="77777777" w:rsidR="002E5002" w:rsidRPr="008F6BE9" w:rsidRDefault="002E5002"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30A7CB07" w14:textId="3C90C724" w:rsidR="008F6BE9" w:rsidRPr="008F6BE9" w:rsidRDefault="008F6BE9" w:rsidP="003D4D5D">
      <w:pPr>
        <w:spacing w:line="240" w:lineRule="auto"/>
        <w:rPr>
          <w:rFonts w:ascii="Open Sans" w:hAnsi="Open Sans" w:cs="Open Sans"/>
          <w:b/>
        </w:rPr>
      </w:pPr>
      <w:r w:rsidRPr="008F6BE9">
        <w:rPr>
          <w:rFonts w:ascii="Open Sans" w:hAnsi="Open Sans" w:cs="Open Sans"/>
          <w:b/>
        </w:rPr>
        <w:lastRenderedPageBreak/>
        <w:t xml:space="preserve">GRADES </w:t>
      </w:r>
      <w:r w:rsidR="001740F4">
        <w:rPr>
          <w:rFonts w:ascii="Open Sans" w:hAnsi="Open Sans" w:cs="Open Sans"/>
          <w:b/>
        </w:rPr>
        <w:t>K-5</w:t>
      </w:r>
      <w:r w:rsidRPr="008F6BE9">
        <w:rPr>
          <w:rFonts w:ascii="Open Sans" w:hAnsi="Open Sans" w:cs="Open Sans"/>
          <w:b/>
        </w:rPr>
        <w:t xml:space="preserve"> CL</w:t>
      </w:r>
      <w:r w:rsidR="00D81F68">
        <w:rPr>
          <w:rFonts w:ascii="Open Sans" w:hAnsi="Open Sans" w:cs="Open Sans"/>
          <w:b/>
        </w:rPr>
        <w:t>ASSICAL LANGUAGES, FLES</w:t>
      </w:r>
      <w:r w:rsidR="001740F4">
        <w:rPr>
          <w:rFonts w:ascii="Open Sans" w:hAnsi="Open Sans" w:cs="Open Sans"/>
          <w:b/>
        </w:rPr>
        <w:t xml:space="preserve"> PROGRAM</w:t>
      </w:r>
      <w:r w:rsidR="0054330A" w:rsidRPr="008F6BE9">
        <w:rPr>
          <w:rFonts w:ascii="Open Sans" w:hAnsi="Open Sans" w:cs="Open Sans"/>
          <w:b/>
        </w:rPr>
        <w:br/>
      </w:r>
      <w:r w:rsidR="00121D82" w:rsidRPr="008F6BE9">
        <w:rPr>
          <w:rFonts w:ascii="Open Sans" w:hAnsi="Open Sans" w:cs="Open Sans"/>
          <w:b/>
        </w:rPr>
        <w:t>SECTION I: NON-NEGOTIABLE ALIGNMENT CRITERIA</w:t>
      </w:r>
    </w:p>
    <w:p w14:paraId="167A3363" w14:textId="77777777" w:rsidR="008F6BE9" w:rsidRPr="008F6BE9" w:rsidRDefault="008F6BE9" w:rsidP="008F6BE9">
      <w:pPr>
        <w:spacing w:after="0" w:line="240" w:lineRule="auto"/>
        <w:rPr>
          <w:rFonts w:ascii="Open Sans" w:hAnsi="Open Sans"/>
          <w:i/>
          <w:sz w:val="20"/>
          <w:szCs w:val="20"/>
          <w:highlight w:val="yellow"/>
        </w:rPr>
      </w:pPr>
      <w:r w:rsidRPr="008F6BE9">
        <w:rPr>
          <w:rFonts w:ascii="Open Sans" w:hAnsi="Open Sans"/>
          <w:b/>
          <w:i/>
          <w:sz w:val="20"/>
          <w:szCs w:val="20"/>
          <w:highlight w:val="yellow"/>
        </w:rPr>
        <w:t>Note</w:t>
      </w:r>
      <w:r w:rsidRPr="008F6BE9">
        <w:rPr>
          <w:rFonts w:ascii="Open Sans" w:hAnsi="Open Sans"/>
          <w:i/>
          <w:sz w:val="20"/>
          <w:szCs w:val="20"/>
          <w:highlight w:val="yellow"/>
        </w:rPr>
        <w:t>: There are instances in the standards where examples are given. The following should be used as a reference for when for those examples:</w:t>
      </w:r>
    </w:p>
    <w:p w14:paraId="3574CA11" w14:textId="77777777" w:rsidR="008F6BE9" w:rsidRPr="008F6BE9" w:rsidRDefault="008F6BE9" w:rsidP="008F6BE9">
      <w:pPr>
        <w:spacing w:after="0" w:line="240" w:lineRule="auto"/>
        <w:ind w:left="720"/>
        <w:rPr>
          <w:rFonts w:ascii="Open Sans" w:hAnsi="Open Sans"/>
          <w:i/>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p w14:paraId="3024A17D" w14:textId="77777777" w:rsidR="008F6BE9" w:rsidRPr="008F6BE9" w:rsidRDefault="008F6BE9" w:rsidP="003D4D5D">
      <w:pPr>
        <w:spacing w:line="240" w:lineRule="auto"/>
        <w:rPr>
          <w:rFonts w:ascii="Open Sans" w:hAnsi="Open Sans" w:cs="Open Sans"/>
          <w:b/>
          <w:sz w:val="20"/>
          <w:szCs w:val="20"/>
        </w:rPr>
      </w:pPr>
    </w:p>
    <w:p w14:paraId="6E3E1457" w14:textId="025D1E96" w:rsidR="00121D82" w:rsidRDefault="00121D82"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464261"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BA0CDA" w:rsidRPr="008F6BE9">
        <w:rPr>
          <w:rFonts w:ascii="Open Sans" w:hAnsi="Open Sans" w:cs="Open Sans"/>
          <w:i/>
          <w:sz w:val="20"/>
          <w:szCs w:val="20"/>
        </w:rPr>
        <w:t>80</w:t>
      </w:r>
      <w:r w:rsidRPr="008F6BE9">
        <w:rPr>
          <w:rFonts w:ascii="Open Sans" w:hAnsi="Open Sans" w:cs="Open Sans"/>
          <w:i/>
          <w:sz w:val="20"/>
          <w:szCs w:val="20"/>
        </w:rPr>
        <w:t xml:space="preserve">% of the non-negotiable criteria of Section I prior to moving to Section II. </w:t>
      </w:r>
    </w:p>
    <w:p w14:paraId="59B12615" w14:textId="77777777" w:rsidR="008F6BE9" w:rsidRDefault="008F6BE9" w:rsidP="003D4D5D">
      <w:pPr>
        <w:spacing w:line="240" w:lineRule="auto"/>
        <w:rPr>
          <w:rFonts w:ascii="Open Sans" w:hAnsi="Open Sans" w:cs="Open Sans"/>
          <w:i/>
          <w:sz w:val="20"/>
          <w:szCs w:val="20"/>
        </w:rPr>
      </w:pPr>
    </w:p>
    <w:p w14:paraId="26978C3E" w14:textId="77777777" w:rsidR="00DF627D" w:rsidRDefault="00DF627D" w:rsidP="003D4D5D">
      <w:pPr>
        <w:spacing w:line="240" w:lineRule="auto"/>
        <w:rPr>
          <w:rFonts w:ascii="Open Sans" w:hAnsi="Open Sans" w:cs="Open Sans"/>
          <w:i/>
          <w:sz w:val="20"/>
          <w:szCs w:val="20"/>
        </w:rPr>
      </w:pPr>
    </w:p>
    <w:p w14:paraId="1EEBE025" w14:textId="77777777" w:rsidR="00DF627D" w:rsidRDefault="00DF627D" w:rsidP="003D4D5D">
      <w:pPr>
        <w:spacing w:line="240" w:lineRule="auto"/>
        <w:rPr>
          <w:rFonts w:ascii="Open Sans" w:hAnsi="Open Sans" w:cs="Open Sans"/>
          <w:i/>
          <w:sz w:val="20"/>
          <w:szCs w:val="20"/>
        </w:rPr>
      </w:pPr>
    </w:p>
    <w:p w14:paraId="5A02B911" w14:textId="77777777" w:rsidR="00DF627D" w:rsidRDefault="00DF627D" w:rsidP="003D4D5D">
      <w:pPr>
        <w:spacing w:line="240" w:lineRule="auto"/>
        <w:rPr>
          <w:rFonts w:ascii="Open Sans" w:hAnsi="Open Sans" w:cs="Open Sans"/>
          <w:i/>
          <w:sz w:val="20"/>
          <w:szCs w:val="20"/>
        </w:rPr>
      </w:pPr>
    </w:p>
    <w:p w14:paraId="3582A1E9" w14:textId="77777777" w:rsidR="00DF627D" w:rsidRDefault="00DF627D" w:rsidP="003D4D5D">
      <w:pPr>
        <w:spacing w:line="240" w:lineRule="auto"/>
        <w:rPr>
          <w:rFonts w:ascii="Open Sans" w:hAnsi="Open Sans" w:cs="Open Sans"/>
          <w:i/>
          <w:sz w:val="20"/>
          <w:szCs w:val="20"/>
        </w:rPr>
      </w:pPr>
    </w:p>
    <w:p w14:paraId="6F8A2E39" w14:textId="77777777" w:rsidR="00DF627D" w:rsidRDefault="00DF627D" w:rsidP="003D4D5D">
      <w:pPr>
        <w:spacing w:line="240" w:lineRule="auto"/>
        <w:rPr>
          <w:rFonts w:ascii="Open Sans" w:hAnsi="Open Sans" w:cs="Open Sans"/>
          <w:i/>
          <w:sz w:val="20"/>
          <w:szCs w:val="20"/>
        </w:rPr>
      </w:pPr>
    </w:p>
    <w:p w14:paraId="231C44F5" w14:textId="77777777" w:rsidR="00DF627D" w:rsidRDefault="00DF627D" w:rsidP="003D4D5D">
      <w:pPr>
        <w:spacing w:line="240" w:lineRule="auto"/>
        <w:rPr>
          <w:rFonts w:ascii="Open Sans" w:hAnsi="Open Sans" w:cs="Open Sans"/>
          <w:i/>
          <w:sz w:val="20"/>
          <w:szCs w:val="20"/>
        </w:rPr>
      </w:pPr>
    </w:p>
    <w:p w14:paraId="0E8E3569" w14:textId="77777777" w:rsidR="00DF627D" w:rsidRDefault="00DF627D" w:rsidP="003D4D5D">
      <w:pPr>
        <w:spacing w:line="240" w:lineRule="auto"/>
        <w:rPr>
          <w:rFonts w:ascii="Open Sans" w:hAnsi="Open Sans" w:cs="Open Sans"/>
          <w:i/>
          <w:sz w:val="20"/>
          <w:szCs w:val="20"/>
        </w:rPr>
      </w:pPr>
    </w:p>
    <w:p w14:paraId="16EF5E86" w14:textId="77777777" w:rsidR="00F93143" w:rsidRDefault="00F93143" w:rsidP="003D4D5D">
      <w:pPr>
        <w:spacing w:line="240" w:lineRule="auto"/>
        <w:rPr>
          <w:rFonts w:ascii="Open Sans" w:hAnsi="Open Sans" w:cs="Open Sans"/>
          <w:i/>
          <w:sz w:val="20"/>
          <w:szCs w:val="20"/>
        </w:rPr>
      </w:pPr>
    </w:p>
    <w:p w14:paraId="7809EA1B" w14:textId="77777777" w:rsidR="00F93143" w:rsidRDefault="00F93143" w:rsidP="003D4D5D">
      <w:pPr>
        <w:spacing w:line="240" w:lineRule="auto"/>
        <w:rPr>
          <w:rFonts w:ascii="Open Sans" w:hAnsi="Open Sans" w:cs="Open Sans"/>
          <w:i/>
          <w:sz w:val="20"/>
          <w:szCs w:val="20"/>
        </w:rPr>
      </w:pPr>
    </w:p>
    <w:p w14:paraId="00A3BEC9" w14:textId="77777777" w:rsidR="00DF627D" w:rsidRDefault="00DF627D" w:rsidP="003D4D5D">
      <w:pPr>
        <w:spacing w:line="240" w:lineRule="auto"/>
        <w:rPr>
          <w:rFonts w:ascii="Open Sans" w:hAnsi="Open Sans" w:cs="Open Sans"/>
          <w:i/>
          <w:sz w:val="20"/>
          <w:szCs w:val="20"/>
        </w:rPr>
      </w:pPr>
    </w:p>
    <w:p w14:paraId="24DADCFE" w14:textId="77777777" w:rsidR="00DF627D" w:rsidRDefault="00DF627D" w:rsidP="003D4D5D">
      <w:pPr>
        <w:spacing w:line="240" w:lineRule="auto"/>
        <w:rPr>
          <w:rFonts w:ascii="Open Sans" w:hAnsi="Open Sans" w:cs="Open Sans"/>
          <w:i/>
          <w:sz w:val="20"/>
          <w:szCs w:val="20"/>
        </w:rPr>
      </w:pPr>
    </w:p>
    <w:p w14:paraId="7B5CCA0C" w14:textId="77777777" w:rsidR="00DF627D" w:rsidRDefault="00DF627D" w:rsidP="003D4D5D">
      <w:pPr>
        <w:spacing w:line="240" w:lineRule="auto"/>
        <w:rPr>
          <w:rFonts w:ascii="Open Sans" w:hAnsi="Open Sans" w:cs="Open Sans"/>
          <w:i/>
          <w:sz w:val="20"/>
          <w:szCs w:val="20"/>
        </w:rPr>
      </w:pPr>
    </w:p>
    <w:p w14:paraId="7EB27C32" w14:textId="77777777" w:rsidR="00DF627D" w:rsidRDefault="00DF627D"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DF627D" w:rsidRPr="008F6BE9" w14:paraId="5C7638BA" w14:textId="77777777" w:rsidTr="00F33627">
        <w:trPr>
          <w:cantSplit/>
          <w:trHeight w:val="1025"/>
          <w:jc w:val="center"/>
        </w:trPr>
        <w:tc>
          <w:tcPr>
            <w:tcW w:w="5000" w:type="pct"/>
            <w:gridSpan w:val="5"/>
            <w:shd w:val="clear" w:color="auto" w:fill="D9D9D9" w:themeFill="background1" w:themeFillShade="D9"/>
            <w:vAlign w:val="center"/>
          </w:tcPr>
          <w:p w14:paraId="3CA5CFDD" w14:textId="3C17E0CD" w:rsidR="00DF627D" w:rsidRPr="008F6BE9" w:rsidRDefault="00DF627D" w:rsidP="00F33627">
            <w:pPr>
              <w:jc w:val="center"/>
              <w:rPr>
                <w:rFonts w:ascii="Open Sans" w:hAnsi="Open Sans" w:cs="Open Sans"/>
                <w:b/>
                <w:sz w:val="20"/>
                <w:szCs w:val="20"/>
              </w:rPr>
            </w:pPr>
            <w:r w:rsidRPr="008F6BE9">
              <w:rPr>
                <w:rFonts w:ascii="Open Sans" w:hAnsi="Open Sans" w:cs="Open Sans"/>
                <w:b/>
                <w:sz w:val="20"/>
                <w:szCs w:val="20"/>
              </w:rPr>
              <w:lastRenderedPageBreak/>
              <w:t>SECTION I. Alignment to Tennessee State World Language Standards</w:t>
            </w:r>
            <w:r w:rsidR="00FE3D92">
              <w:rPr>
                <w:rFonts w:ascii="Open Sans" w:hAnsi="Open Sans" w:cs="Open Sans"/>
                <w:b/>
                <w:sz w:val="20"/>
                <w:szCs w:val="20"/>
              </w:rPr>
              <w:t xml:space="preserve"> (</w:t>
            </w:r>
            <w:r w:rsidR="001740F4">
              <w:rPr>
                <w:rFonts w:ascii="Open Sans" w:hAnsi="Open Sans" w:cs="Open Sans"/>
                <w:b/>
                <w:sz w:val="20"/>
                <w:szCs w:val="20"/>
              </w:rPr>
              <w:t xml:space="preserve">K-5 </w:t>
            </w:r>
            <w:r w:rsidR="00FE3D92">
              <w:rPr>
                <w:rFonts w:ascii="Open Sans" w:hAnsi="Open Sans" w:cs="Open Sans"/>
                <w:b/>
                <w:sz w:val="20"/>
                <w:szCs w:val="20"/>
              </w:rPr>
              <w:t>Classical</w:t>
            </w:r>
            <w:r w:rsidR="001740F4">
              <w:rPr>
                <w:rFonts w:ascii="Open Sans" w:hAnsi="Open Sans" w:cs="Open Sans"/>
                <w:b/>
                <w:sz w:val="20"/>
                <w:szCs w:val="20"/>
              </w:rPr>
              <w:t>, Flex Program</w:t>
            </w:r>
            <w:r w:rsidR="00FE3D92">
              <w:rPr>
                <w:rFonts w:ascii="Open Sans" w:hAnsi="Open Sans" w:cs="Open Sans"/>
                <w:b/>
                <w:sz w:val="20"/>
                <w:szCs w:val="20"/>
              </w:rPr>
              <w:t>)</w:t>
            </w:r>
          </w:p>
          <w:p w14:paraId="40242475" w14:textId="77777777" w:rsidR="00DF627D" w:rsidRPr="008F6BE9" w:rsidRDefault="00DF627D" w:rsidP="00F33627">
            <w:pPr>
              <w:rPr>
                <w:rFonts w:ascii="Open Sans" w:hAnsi="Open Sans" w:cs="Open Sans"/>
              </w:rPr>
            </w:pPr>
          </w:p>
          <w:p w14:paraId="459767CF" w14:textId="77777777" w:rsidR="00DF627D" w:rsidRPr="008F6BE9" w:rsidRDefault="00DF627D" w:rsidP="00F33627">
            <w:pPr>
              <w:rPr>
                <w:rFonts w:ascii="Open Sans" w:hAnsi="Open Sans" w:cs="Open Sans"/>
                <w:b/>
                <w:i/>
                <w:sz w:val="20"/>
                <w:szCs w:val="20"/>
              </w:rPr>
            </w:pPr>
            <w:r w:rsidRPr="008F6BE9">
              <w:rPr>
                <w:rFonts w:ascii="Open Sans" w:hAnsi="Open Sans" w:cs="Open Sans"/>
                <w:b/>
                <w:i/>
                <w:sz w:val="20"/>
                <w:szCs w:val="20"/>
              </w:rPr>
              <w:t xml:space="preserve">Part A. </w:t>
            </w:r>
            <w:r w:rsidRPr="008F6BE9">
              <w:rPr>
                <w:rFonts w:ascii="Open Sans" w:hAnsi="Open Sans" w:cs="Open Sans"/>
                <w:sz w:val="20"/>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DF627D" w:rsidRPr="008F6BE9" w14:paraId="12B61EF6" w14:textId="77777777" w:rsidTr="006A174E">
        <w:trPr>
          <w:cantSplit/>
          <w:trHeight w:val="576"/>
          <w:jc w:val="center"/>
        </w:trPr>
        <w:tc>
          <w:tcPr>
            <w:tcW w:w="5000" w:type="pct"/>
            <w:gridSpan w:val="5"/>
            <w:shd w:val="clear" w:color="auto" w:fill="F2F2F2" w:themeFill="background1" w:themeFillShade="F2"/>
            <w:vAlign w:val="center"/>
          </w:tcPr>
          <w:p w14:paraId="314A83FC" w14:textId="1CAF7BD7" w:rsidR="00DF627D" w:rsidRPr="00A60D39" w:rsidRDefault="006A174E" w:rsidP="006A174E">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DF627D" w:rsidRPr="008F6BE9" w14:paraId="27BB39F2" w14:textId="77777777" w:rsidTr="000C5E7F">
        <w:trPr>
          <w:cantSplit/>
          <w:trHeight w:val="149"/>
          <w:jc w:val="center"/>
        </w:trPr>
        <w:tc>
          <w:tcPr>
            <w:tcW w:w="744" w:type="pct"/>
            <w:vMerge w:val="restart"/>
            <w:vAlign w:val="center"/>
          </w:tcPr>
          <w:p w14:paraId="6FCE709F" w14:textId="77777777" w:rsidR="00DF627D" w:rsidRPr="008F6BE9" w:rsidRDefault="00DF627D" w:rsidP="00F33627">
            <w:pPr>
              <w:pStyle w:val="Default"/>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64A2D516" w14:textId="77777777" w:rsidR="006A174E" w:rsidRDefault="00DF627D"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5DC378E0" w14:textId="55D5AAF2" w:rsidR="00DF627D" w:rsidRPr="006A174E" w:rsidRDefault="006A174E" w:rsidP="00F33627">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2F00FF9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545B2CDC"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48D4D34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DF627D" w:rsidRPr="008F6BE9" w14:paraId="4DEC432D" w14:textId="77777777" w:rsidTr="000C5E7F">
        <w:trPr>
          <w:cantSplit/>
          <w:trHeight w:val="148"/>
          <w:jc w:val="center"/>
        </w:trPr>
        <w:tc>
          <w:tcPr>
            <w:tcW w:w="744" w:type="pct"/>
            <w:vMerge/>
            <w:vAlign w:val="center"/>
          </w:tcPr>
          <w:p w14:paraId="54AAADE3" w14:textId="77777777" w:rsidR="00DF627D" w:rsidRPr="008F6BE9" w:rsidRDefault="00DF627D" w:rsidP="00F33627">
            <w:pPr>
              <w:pStyle w:val="Default"/>
              <w:jc w:val="center"/>
              <w:rPr>
                <w:rFonts w:ascii="Open Sans" w:hAnsi="Open Sans" w:cs="Open Sans"/>
                <w:sz w:val="20"/>
                <w:szCs w:val="20"/>
              </w:rPr>
            </w:pPr>
          </w:p>
        </w:tc>
        <w:tc>
          <w:tcPr>
            <w:tcW w:w="2020" w:type="pct"/>
          </w:tcPr>
          <w:p w14:paraId="32DDC76A" w14:textId="77777777" w:rsidR="00DF627D" w:rsidRPr="008F6BE9" w:rsidRDefault="00DF627D" w:rsidP="00F33627">
            <w:pPr>
              <w:pStyle w:val="Default"/>
              <w:rPr>
                <w:rFonts w:ascii="Open Sans" w:hAnsi="Open Sans" w:cs="Open Sans"/>
                <w:sz w:val="20"/>
                <w:szCs w:val="20"/>
              </w:rPr>
            </w:pPr>
            <w:r w:rsidRPr="008F6BE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01380135" w14:textId="77777777" w:rsidR="00DF627D" w:rsidRPr="008F6BE9" w:rsidRDefault="00DF627D" w:rsidP="00F33627">
            <w:pPr>
              <w:rPr>
                <w:rFonts w:ascii="Open Sans" w:hAnsi="Open Sans" w:cs="Open Sans"/>
                <w:sz w:val="20"/>
                <w:szCs w:val="20"/>
              </w:rPr>
            </w:pPr>
          </w:p>
        </w:tc>
        <w:tc>
          <w:tcPr>
            <w:tcW w:w="248" w:type="pct"/>
            <w:vMerge/>
          </w:tcPr>
          <w:p w14:paraId="5C92FD9B" w14:textId="77777777" w:rsidR="00DF627D" w:rsidRPr="008F6BE9" w:rsidRDefault="00DF627D" w:rsidP="00F33627">
            <w:pPr>
              <w:rPr>
                <w:rFonts w:ascii="Open Sans" w:hAnsi="Open Sans" w:cs="Open Sans"/>
                <w:sz w:val="20"/>
                <w:szCs w:val="20"/>
              </w:rPr>
            </w:pPr>
          </w:p>
        </w:tc>
        <w:tc>
          <w:tcPr>
            <w:tcW w:w="1739" w:type="pct"/>
            <w:vMerge/>
          </w:tcPr>
          <w:p w14:paraId="0E181BB9" w14:textId="77777777" w:rsidR="00DF627D" w:rsidRPr="008F6BE9" w:rsidRDefault="00DF627D" w:rsidP="00F33627">
            <w:pPr>
              <w:rPr>
                <w:rFonts w:ascii="Open Sans" w:hAnsi="Open Sans" w:cs="Open Sans"/>
                <w:sz w:val="20"/>
                <w:szCs w:val="20"/>
              </w:rPr>
            </w:pPr>
          </w:p>
        </w:tc>
      </w:tr>
      <w:tr w:rsidR="00DF627D" w:rsidRPr="008F6BE9" w14:paraId="0E0343BB" w14:textId="77777777" w:rsidTr="000C5E7F">
        <w:trPr>
          <w:cantSplit/>
          <w:trHeight w:val="148"/>
          <w:jc w:val="center"/>
        </w:trPr>
        <w:tc>
          <w:tcPr>
            <w:tcW w:w="744" w:type="pct"/>
            <w:vAlign w:val="center"/>
          </w:tcPr>
          <w:p w14:paraId="7BD9ED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Low (NL)</w:t>
            </w:r>
          </w:p>
          <w:p w14:paraId="7271F95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CL.C1.1.NL.a-b</w:t>
            </w:r>
          </w:p>
        </w:tc>
        <w:tc>
          <w:tcPr>
            <w:tcW w:w="2020" w:type="pct"/>
            <w:vAlign w:val="center"/>
          </w:tcPr>
          <w:p w14:paraId="197772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Low Learners recognize memorized words and some phrases to</w:t>
            </w:r>
          </w:p>
          <w:p w14:paraId="166B726B"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identify</w:t>
            </w:r>
            <w:proofErr w:type="gramEnd"/>
            <w:r w:rsidRPr="008F6BE9">
              <w:rPr>
                <w:rFonts w:ascii="Open Sans" w:eastAsia="Arial" w:hAnsi="Open Sans" w:cs="Open Sans"/>
                <w:sz w:val="20"/>
                <w:szCs w:val="20"/>
              </w:rPr>
              <w:t xml:space="preserve"> the sound of a letter.</w:t>
            </w:r>
          </w:p>
          <w:p w14:paraId="3311266C"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isolated words, particularly when accompanied by gestures or pictures.</w:t>
            </w:r>
          </w:p>
        </w:tc>
        <w:tc>
          <w:tcPr>
            <w:tcW w:w="249" w:type="pct"/>
          </w:tcPr>
          <w:p w14:paraId="33FBD5E0" w14:textId="77777777" w:rsidR="00DF627D" w:rsidRPr="008F6BE9" w:rsidRDefault="00DF627D" w:rsidP="00F33627">
            <w:pPr>
              <w:rPr>
                <w:rFonts w:ascii="Open Sans" w:hAnsi="Open Sans" w:cs="Open Sans"/>
                <w:sz w:val="20"/>
                <w:szCs w:val="20"/>
              </w:rPr>
            </w:pPr>
          </w:p>
        </w:tc>
        <w:tc>
          <w:tcPr>
            <w:tcW w:w="248" w:type="pct"/>
          </w:tcPr>
          <w:p w14:paraId="5F48C7A4" w14:textId="77777777" w:rsidR="00DF627D" w:rsidRPr="008F6BE9" w:rsidRDefault="00DF627D" w:rsidP="00F33627">
            <w:pPr>
              <w:rPr>
                <w:rFonts w:ascii="Open Sans" w:hAnsi="Open Sans" w:cs="Open Sans"/>
                <w:sz w:val="20"/>
                <w:szCs w:val="20"/>
              </w:rPr>
            </w:pPr>
          </w:p>
        </w:tc>
        <w:tc>
          <w:tcPr>
            <w:tcW w:w="1739" w:type="pct"/>
          </w:tcPr>
          <w:p w14:paraId="061FD38C" w14:textId="77777777" w:rsidR="00DF627D" w:rsidRPr="008F6BE9" w:rsidRDefault="00DF627D" w:rsidP="00F33627">
            <w:pPr>
              <w:rPr>
                <w:rFonts w:ascii="Open Sans" w:hAnsi="Open Sans" w:cs="Open Sans"/>
                <w:sz w:val="20"/>
                <w:szCs w:val="20"/>
              </w:rPr>
            </w:pPr>
          </w:p>
        </w:tc>
      </w:tr>
      <w:tr w:rsidR="00DF627D" w:rsidRPr="008F6BE9" w14:paraId="2F3D9EDB" w14:textId="77777777" w:rsidTr="000C5E7F">
        <w:trPr>
          <w:cantSplit/>
          <w:trHeight w:val="1790"/>
          <w:jc w:val="center"/>
        </w:trPr>
        <w:tc>
          <w:tcPr>
            <w:tcW w:w="744" w:type="pct"/>
            <w:vAlign w:val="center"/>
          </w:tcPr>
          <w:p w14:paraId="2E4A14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Mid (NM)</w:t>
            </w:r>
          </w:p>
          <w:p w14:paraId="6AF9D71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CL.C1.1.NM.a-b</w:t>
            </w:r>
          </w:p>
        </w:tc>
        <w:tc>
          <w:tcPr>
            <w:tcW w:w="2020" w:type="pct"/>
            <w:vAlign w:val="center"/>
          </w:tcPr>
          <w:p w14:paraId="0DBD76A2"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Mid Learners recognize memorized words and phrases to</w:t>
            </w:r>
          </w:p>
          <w:p w14:paraId="387CE045"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identify</w:t>
            </w:r>
            <w:proofErr w:type="gramEnd"/>
            <w:r w:rsidRPr="008F6BE9">
              <w:rPr>
                <w:rFonts w:ascii="Open Sans" w:eastAsia="Arial" w:hAnsi="Open Sans" w:cs="Open Sans"/>
                <w:sz w:val="20"/>
                <w:szCs w:val="20"/>
              </w:rPr>
              <w:t xml:space="preserve"> simple greetings and a few courtesy phrases. (e.g., greetings and basic commands/directions).</w:t>
            </w:r>
          </w:p>
          <w:p w14:paraId="29B4927B"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isolate</w:t>
            </w:r>
            <w:proofErr w:type="gramEnd"/>
            <w:r w:rsidRPr="008F6BE9">
              <w:rPr>
                <w:rFonts w:ascii="Open Sans" w:eastAsia="Arial" w:hAnsi="Open Sans" w:cs="Open Sans"/>
                <w:sz w:val="20"/>
                <w:szCs w:val="20"/>
              </w:rPr>
              <w:t xml:space="preserve"> words and phrases learned for specific purposes.</w:t>
            </w:r>
          </w:p>
        </w:tc>
        <w:tc>
          <w:tcPr>
            <w:tcW w:w="249" w:type="pct"/>
          </w:tcPr>
          <w:p w14:paraId="0F64433E" w14:textId="77777777" w:rsidR="00DF627D" w:rsidRPr="008F6BE9" w:rsidRDefault="00DF627D" w:rsidP="00F33627">
            <w:pPr>
              <w:rPr>
                <w:rFonts w:ascii="Open Sans" w:hAnsi="Open Sans" w:cs="Open Sans"/>
                <w:sz w:val="20"/>
                <w:szCs w:val="20"/>
              </w:rPr>
            </w:pPr>
          </w:p>
        </w:tc>
        <w:tc>
          <w:tcPr>
            <w:tcW w:w="248" w:type="pct"/>
          </w:tcPr>
          <w:p w14:paraId="14744ABD" w14:textId="77777777" w:rsidR="00DF627D" w:rsidRPr="008F6BE9" w:rsidRDefault="00DF627D" w:rsidP="00F33627">
            <w:pPr>
              <w:rPr>
                <w:rFonts w:ascii="Open Sans" w:hAnsi="Open Sans" w:cs="Open Sans"/>
                <w:sz w:val="20"/>
                <w:szCs w:val="20"/>
              </w:rPr>
            </w:pPr>
          </w:p>
        </w:tc>
        <w:tc>
          <w:tcPr>
            <w:tcW w:w="1739" w:type="pct"/>
          </w:tcPr>
          <w:p w14:paraId="4C63E464" w14:textId="77777777" w:rsidR="00DF627D" w:rsidRPr="008F6BE9" w:rsidRDefault="00DF627D" w:rsidP="00F33627">
            <w:pPr>
              <w:rPr>
                <w:rFonts w:ascii="Open Sans" w:hAnsi="Open Sans" w:cs="Open Sans"/>
                <w:sz w:val="20"/>
                <w:szCs w:val="20"/>
              </w:rPr>
            </w:pPr>
          </w:p>
        </w:tc>
      </w:tr>
      <w:tr w:rsidR="00DF627D" w:rsidRPr="008F6BE9" w14:paraId="18D4F00A" w14:textId="77777777" w:rsidTr="008E591B">
        <w:trPr>
          <w:cantSplit/>
          <w:trHeight w:val="148"/>
          <w:jc w:val="center"/>
        </w:trPr>
        <w:tc>
          <w:tcPr>
            <w:tcW w:w="5000" w:type="pct"/>
            <w:gridSpan w:val="5"/>
            <w:shd w:val="clear" w:color="auto" w:fill="auto"/>
          </w:tcPr>
          <w:p w14:paraId="76353F32"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6486A" w14:textId="77777777" w:rsidR="00DF627D" w:rsidRPr="008F6BE9" w:rsidRDefault="00DF627D" w:rsidP="00F33627">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0F09A597" w14:textId="77777777" w:rsidTr="000C5E7F">
        <w:trPr>
          <w:cantSplit/>
          <w:trHeight w:val="148"/>
          <w:jc w:val="center"/>
        </w:trPr>
        <w:tc>
          <w:tcPr>
            <w:tcW w:w="744" w:type="pct"/>
            <w:vAlign w:val="center"/>
          </w:tcPr>
          <w:p w14:paraId="3C0967E8" w14:textId="77777777" w:rsidR="00DF627D" w:rsidRPr="008F6BE9" w:rsidRDefault="00DF627D" w:rsidP="00F33627">
            <w:pPr>
              <w:spacing w:before="98"/>
              <w:ind w:left="-30" w:right="-114"/>
              <w:jc w:val="center"/>
              <w:rPr>
                <w:rFonts w:ascii="Open Sans" w:eastAsia="Arial" w:hAnsi="Open Sans" w:cs="Open Sans"/>
                <w:b/>
                <w:sz w:val="20"/>
                <w:szCs w:val="20"/>
              </w:rPr>
            </w:pPr>
            <w:r>
              <w:rPr>
                <w:rFonts w:ascii="Open Sans" w:eastAsia="Arial" w:hAnsi="Open Sans" w:cs="Open Sans"/>
                <w:b/>
                <w:sz w:val="20"/>
                <w:szCs w:val="20"/>
              </w:rPr>
              <w:lastRenderedPageBreak/>
              <w:t xml:space="preserve">Novice High </w:t>
            </w:r>
            <w:r w:rsidRPr="008F6BE9">
              <w:rPr>
                <w:rFonts w:ascii="Open Sans" w:eastAsia="Arial" w:hAnsi="Open Sans" w:cs="Open Sans"/>
                <w:b/>
                <w:sz w:val="20"/>
                <w:szCs w:val="20"/>
              </w:rPr>
              <w:t>(NH)</w:t>
            </w:r>
          </w:p>
          <w:p w14:paraId="4FE3F291" w14:textId="77777777" w:rsidR="00DF627D" w:rsidRPr="008F6BE9" w:rsidRDefault="00DF627D" w:rsidP="00F33627">
            <w:pPr>
              <w:pStyle w:val="Default"/>
              <w:ind w:left="-30" w:right="-114"/>
              <w:jc w:val="center"/>
              <w:rPr>
                <w:rFonts w:ascii="Open Sans" w:hAnsi="Open Sans" w:cs="Open Sans"/>
                <w:sz w:val="20"/>
                <w:szCs w:val="20"/>
              </w:rPr>
            </w:pPr>
            <w:r w:rsidRPr="008F6BE9">
              <w:rPr>
                <w:rFonts w:ascii="Open Sans" w:hAnsi="Open Sans" w:cs="Open Sans"/>
                <w:b/>
                <w:sz w:val="20"/>
                <w:szCs w:val="20"/>
              </w:rPr>
              <w:t>CL.C1.1.NH.a-d</w:t>
            </w:r>
          </w:p>
        </w:tc>
        <w:tc>
          <w:tcPr>
            <w:tcW w:w="2020" w:type="pct"/>
            <w:vAlign w:val="center"/>
          </w:tcPr>
          <w:p w14:paraId="76DD82DC"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High Learners begin to recognize simple sentences to</w:t>
            </w:r>
          </w:p>
          <w:p w14:paraId="2AF2182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comprehend</w:t>
            </w:r>
            <w:proofErr w:type="gramEnd"/>
            <w:r w:rsidRPr="008F6BE9">
              <w:rPr>
                <w:rFonts w:ascii="Open Sans" w:eastAsia="Arial" w:hAnsi="Open Sans" w:cs="Open Sans"/>
                <w:sz w:val="20"/>
                <w:szCs w:val="20"/>
              </w:rPr>
              <w:t xml:space="preserve"> simple questions or statements in the target language on familiar topics in context.</w:t>
            </w:r>
          </w:p>
          <w:p w14:paraId="2494542D"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simple information when presented with visual support.</w:t>
            </w:r>
          </w:p>
          <w:p w14:paraId="696DFFF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hAnsi="Open Sans" w:cs="Open Sans"/>
                <w:color w:val="000000" w:themeColor="text1"/>
                <w:sz w:val="20"/>
                <w:szCs w:val="20"/>
              </w:rPr>
              <w:t>indicate</w:t>
            </w:r>
            <w:proofErr w:type="gramEnd"/>
            <w:r w:rsidRPr="008F6BE9">
              <w:rPr>
                <w:rFonts w:ascii="Open Sans" w:hAnsi="Open Sans" w:cs="Open Sans"/>
                <w:color w:val="000000" w:themeColor="text1"/>
                <w:sz w:val="20"/>
                <w:szCs w:val="20"/>
              </w:rPr>
              <w:t xml:space="preserve"> the main idea of a simple conversation on familiar topics.</w:t>
            </w:r>
          </w:p>
          <w:p w14:paraId="3C007FDE"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follow</w:t>
            </w:r>
            <w:proofErr w:type="gramEnd"/>
            <w:r w:rsidRPr="008F6BE9">
              <w:rPr>
                <w:rFonts w:ascii="Open Sans" w:eastAsia="Arial" w:hAnsi="Open Sans" w:cs="Open Sans"/>
                <w:sz w:val="20"/>
                <w:szCs w:val="20"/>
              </w:rPr>
              <w:t xml:space="preserve"> the narrative of a simple story being read aloud.</w:t>
            </w:r>
          </w:p>
        </w:tc>
        <w:tc>
          <w:tcPr>
            <w:tcW w:w="249" w:type="pct"/>
          </w:tcPr>
          <w:p w14:paraId="7A362DC7" w14:textId="77777777" w:rsidR="00DF627D" w:rsidRPr="008F6BE9" w:rsidRDefault="00DF627D" w:rsidP="00F33627">
            <w:pPr>
              <w:rPr>
                <w:rFonts w:ascii="Open Sans" w:hAnsi="Open Sans" w:cs="Open Sans"/>
                <w:sz w:val="20"/>
                <w:szCs w:val="20"/>
              </w:rPr>
            </w:pPr>
          </w:p>
        </w:tc>
        <w:tc>
          <w:tcPr>
            <w:tcW w:w="248" w:type="pct"/>
          </w:tcPr>
          <w:p w14:paraId="0B872C19" w14:textId="77777777" w:rsidR="00DF627D" w:rsidRPr="008F6BE9" w:rsidRDefault="00DF627D" w:rsidP="00F33627">
            <w:pPr>
              <w:rPr>
                <w:rFonts w:ascii="Open Sans" w:hAnsi="Open Sans" w:cs="Open Sans"/>
                <w:sz w:val="20"/>
                <w:szCs w:val="20"/>
              </w:rPr>
            </w:pPr>
          </w:p>
        </w:tc>
        <w:tc>
          <w:tcPr>
            <w:tcW w:w="1739" w:type="pct"/>
          </w:tcPr>
          <w:p w14:paraId="5BB377D9" w14:textId="77777777" w:rsidR="00DF627D" w:rsidRPr="008F6BE9" w:rsidRDefault="00DF627D" w:rsidP="00F33627">
            <w:pPr>
              <w:rPr>
                <w:rFonts w:ascii="Open Sans" w:hAnsi="Open Sans" w:cs="Open Sans"/>
                <w:sz w:val="20"/>
                <w:szCs w:val="20"/>
              </w:rPr>
            </w:pPr>
          </w:p>
        </w:tc>
      </w:tr>
      <w:tr w:rsidR="00DF627D" w:rsidRPr="008F6BE9" w14:paraId="6EACFE88" w14:textId="77777777" w:rsidTr="00C64A0E">
        <w:trPr>
          <w:cantSplit/>
          <w:trHeight w:val="980"/>
          <w:jc w:val="center"/>
        </w:trPr>
        <w:tc>
          <w:tcPr>
            <w:tcW w:w="2764" w:type="pct"/>
            <w:gridSpan w:val="2"/>
            <w:shd w:val="clear" w:color="auto" w:fill="F2F2F2" w:themeFill="background1" w:themeFillShade="F2"/>
            <w:vAlign w:val="center"/>
          </w:tcPr>
          <w:p w14:paraId="00223899" w14:textId="2B0DCBAD" w:rsidR="00DF627D" w:rsidRPr="005C2C23" w:rsidRDefault="00DF627D" w:rsidP="001740F4">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 xml:space="preserve">standards required for </w:t>
            </w:r>
            <w:r w:rsidR="001740F4">
              <w:rPr>
                <w:rFonts w:ascii="Open Sans" w:hAnsi="Open Sans" w:cs="Open Sans"/>
                <w:b/>
                <w:i/>
                <w:sz w:val="20"/>
                <w:szCs w:val="20"/>
              </w:rPr>
              <w:t xml:space="preserve">all performance levels for </w:t>
            </w:r>
            <w:r>
              <w:rPr>
                <w:rFonts w:ascii="Open Sans" w:hAnsi="Open Sans" w:cs="Open Sans"/>
                <w:b/>
                <w:i/>
                <w:sz w:val="20"/>
                <w:szCs w:val="20"/>
              </w:rPr>
              <w:t>Classical L</w:t>
            </w:r>
            <w:r w:rsidRPr="005C2C23">
              <w:rPr>
                <w:rFonts w:ascii="Open Sans" w:hAnsi="Open Sans" w:cs="Open Sans"/>
                <w:b/>
                <w:i/>
                <w:sz w:val="20"/>
                <w:szCs w:val="20"/>
              </w:rPr>
              <w:t>anguage courses</w:t>
            </w:r>
            <w:r w:rsidR="001740F4">
              <w:rPr>
                <w:rFonts w:ascii="Open Sans" w:hAnsi="Open Sans" w:cs="Open Sans"/>
                <w:b/>
                <w:i/>
                <w:sz w:val="20"/>
                <w:szCs w:val="20"/>
              </w:rPr>
              <w:t xml:space="preserve">, </w:t>
            </w:r>
            <w:r w:rsidR="006410CC">
              <w:rPr>
                <w:rFonts w:ascii="Open Sans" w:hAnsi="Open Sans" w:cs="Open Sans"/>
                <w:b/>
                <w:i/>
                <w:sz w:val="20"/>
                <w:szCs w:val="20"/>
              </w:rPr>
              <w:t xml:space="preserve">grades </w:t>
            </w:r>
            <w:r w:rsidR="001740F4">
              <w:rPr>
                <w:rFonts w:ascii="Open Sans" w:hAnsi="Open Sans" w:cs="Open Sans"/>
                <w:b/>
                <w:i/>
                <w:sz w:val="20"/>
                <w:szCs w:val="20"/>
              </w:rPr>
              <w:t>K-5</w:t>
            </w:r>
            <w:r w:rsidRPr="005C2C23">
              <w:rPr>
                <w:rFonts w:ascii="Open Sans" w:hAnsi="Open Sans" w:cs="Open Sans"/>
                <w:b/>
                <w:i/>
                <w:sz w:val="20"/>
                <w:szCs w:val="20"/>
              </w:rPr>
              <w:t>.</w:t>
            </w:r>
          </w:p>
        </w:tc>
        <w:tc>
          <w:tcPr>
            <w:tcW w:w="249" w:type="pct"/>
            <w:shd w:val="clear" w:color="auto" w:fill="F2F2F2" w:themeFill="background1" w:themeFillShade="F2"/>
          </w:tcPr>
          <w:p w14:paraId="3BE1F589"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6956C3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D64CA2E"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06307762" w14:textId="77777777" w:rsidTr="000C5E7F">
        <w:trPr>
          <w:cantSplit/>
          <w:trHeight w:val="148"/>
          <w:jc w:val="center"/>
        </w:trPr>
        <w:tc>
          <w:tcPr>
            <w:tcW w:w="744" w:type="pct"/>
            <w:vAlign w:val="center"/>
          </w:tcPr>
          <w:p w14:paraId="7DAD8D9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Low (IL)</w:t>
            </w:r>
          </w:p>
          <w:p w14:paraId="061E6A3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CL.C1.1.IL.a-c</w:t>
            </w:r>
          </w:p>
        </w:tc>
        <w:tc>
          <w:tcPr>
            <w:tcW w:w="2020" w:type="pct"/>
            <w:vAlign w:val="center"/>
          </w:tcPr>
          <w:p w14:paraId="57DDCA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Low Learners recognize basic sentences to</w:t>
            </w:r>
          </w:p>
          <w:p w14:paraId="72A98B28"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the basic purpose of a text.</w:t>
            </w:r>
          </w:p>
          <w:p w14:paraId="6D4C65E7"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follow</w:t>
            </w:r>
            <w:proofErr w:type="gramEnd"/>
            <w:r w:rsidRPr="008F6BE9">
              <w:rPr>
                <w:rFonts w:ascii="Open Sans" w:eastAsia="Arial" w:hAnsi="Open Sans" w:cs="Open Sans"/>
                <w:sz w:val="20"/>
                <w:szCs w:val="20"/>
              </w:rPr>
              <w:t xml:space="preserve"> questions and simple statements on familiar topics when </w:t>
            </w:r>
            <w:r w:rsidRPr="008F6BE9">
              <w:rPr>
                <w:rFonts w:ascii="Open Sans" w:hAnsi="Open Sans" w:cs="Open Sans"/>
                <w:sz w:val="20"/>
                <w:szCs w:val="20"/>
              </w:rPr>
              <w:t>participating in a conversation</w:t>
            </w:r>
            <w:r w:rsidRPr="008F6BE9">
              <w:rPr>
                <w:rFonts w:ascii="Open Sans" w:eastAsia="Arial" w:hAnsi="Open Sans" w:cs="Open Sans"/>
                <w:sz w:val="20"/>
                <w:szCs w:val="20"/>
              </w:rPr>
              <w:t>.</w:t>
            </w:r>
          </w:p>
          <w:p w14:paraId="26EE502C"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distinguish</w:t>
            </w:r>
            <w:proofErr w:type="gramEnd"/>
            <w:r w:rsidRPr="008F6BE9">
              <w:rPr>
                <w:rFonts w:ascii="Open Sans" w:eastAsia="Arial" w:hAnsi="Open Sans" w:cs="Open Sans"/>
                <w:sz w:val="20"/>
                <w:szCs w:val="20"/>
              </w:rPr>
              <w:t xml:space="preserve"> texts related to familiar topics in context.</w:t>
            </w:r>
          </w:p>
        </w:tc>
        <w:tc>
          <w:tcPr>
            <w:tcW w:w="249" w:type="pct"/>
          </w:tcPr>
          <w:p w14:paraId="1F866833" w14:textId="77777777" w:rsidR="00DF627D" w:rsidRPr="008F6BE9" w:rsidRDefault="00DF627D" w:rsidP="00F33627">
            <w:pPr>
              <w:rPr>
                <w:rFonts w:ascii="Open Sans" w:hAnsi="Open Sans" w:cs="Open Sans"/>
                <w:sz w:val="20"/>
                <w:szCs w:val="20"/>
              </w:rPr>
            </w:pPr>
          </w:p>
        </w:tc>
        <w:tc>
          <w:tcPr>
            <w:tcW w:w="248" w:type="pct"/>
          </w:tcPr>
          <w:p w14:paraId="0258398F" w14:textId="77777777" w:rsidR="00DF627D" w:rsidRPr="008F6BE9" w:rsidRDefault="00DF627D" w:rsidP="00F33627">
            <w:pPr>
              <w:rPr>
                <w:rFonts w:ascii="Open Sans" w:hAnsi="Open Sans" w:cs="Open Sans"/>
                <w:sz w:val="20"/>
                <w:szCs w:val="20"/>
              </w:rPr>
            </w:pPr>
          </w:p>
        </w:tc>
        <w:tc>
          <w:tcPr>
            <w:tcW w:w="1739" w:type="pct"/>
          </w:tcPr>
          <w:p w14:paraId="0DA4CBF0" w14:textId="77777777" w:rsidR="00DF627D" w:rsidRPr="008F6BE9" w:rsidRDefault="00DF627D" w:rsidP="00F33627">
            <w:pPr>
              <w:rPr>
                <w:rFonts w:ascii="Open Sans" w:hAnsi="Open Sans" w:cs="Open Sans"/>
                <w:sz w:val="20"/>
                <w:szCs w:val="20"/>
              </w:rPr>
            </w:pPr>
          </w:p>
        </w:tc>
      </w:tr>
      <w:tr w:rsidR="00DF627D" w:rsidRPr="008F6BE9" w14:paraId="44475C67" w14:textId="77777777" w:rsidTr="000C5E7F">
        <w:trPr>
          <w:cantSplit/>
          <w:trHeight w:val="148"/>
          <w:jc w:val="center"/>
        </w:trPr>
        <w:tc>
          <w:tcPr>
            <w:tcW w:w="744" w:type="pct"/>
            <w:vAlign w:val="center"/>
          </w:tcPr>
          <w:p w14:paraId="24C0C60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Mid (IM)</w:t>
            </w:r>
          </w:p>
          <w:p w14:paraId="127A64FF" w14:textId="542E1A58" w:rsidR="00DF627D" w:rsidRPr="008F6BE9" w:rsidRDefault="00DF3F8E" w:rsidP="00E161EC">
            <w:pPr>
              <w:spacing w:before="98"/>
              <w:ind w:left="-120" w:right="-114"/>
              <w:jc w:val="center"/>
              <w:rPr>
                <w:rFonts w:ascii="Open Sans" w:eastAsia="Arial" w:hAnsi="Open Sans" w:cs="Open Sans"/>
                <w:b/>
                <w:sz w:val="20"/>
                <w:szCs w:val="20"/>
              </w:rPr>
            </w:pPr>
            <w:r>
              <w:rPr>
                <w:rFonts w:ascii="Open Sans" w:hAnsi="Open Sans" w:cs="Open Sans"/>
                <w:b/>
                <w:sz w:val="20"/>
                <w:szCs w:val="20"/>
              </w:rPr>
              <w:t>CL.C1.1.IM.a-b</w:t>
            </w:r>
          </w:p>
        </w:tc>
        <w:tc>
          <w:tcPr>
            <w:tcW w:w="2020" w:type="pct"/>
            <w:vAlign w:val="center"/>
          </w:tcPr>
          <w:p w14:paraId="7C814BAC" w14:textId="77777777" w:rsidR="00DF627D" w:rsidRPr="008F6BE9" w:rsidRDefault="00DF627D" w:rsidP="00F33627">
            <w:pPr>
              <w:spacing w:before="120" w:after="120"/>
              <w:ind w:left="161" w:hanging="90"/>
              <w:rPr>
                <w:rFonts w:ascii="Open Sans" w:eastAsia="Arial" w:hAnsi="Open Sans" w:cs="Open Sans"/>
                <w:b/>
                <w:sz w:val="20"/>
                <w:szCs w:val="20"/>
              </w:rPr>
            </w:pPr>
            <w:r w:rsidRPr="008F6BE9">
              <w:rPr>
                <w:rFonts w:ascii="Open Sans" w:eastAsia="Arial" w:hAnsi="Open Sans" w:cs="Open Sans"/>
                <w:b/>
                <w:sz w:val="20"/>
                <w:szCs w:val="20"/>
              </w:rPr>
              <w:t xml:space="preserve"> Intermediate Mid Learners begin to recognize connected sentences to</w:t>
            </w:r>
          </w:p>
          <w:p w14:paraId="0740F8CE"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identify</w:t>
            </w:r>
            <w:proofErr w:type="gramEnd"/>
            <w:r w:rsidRPr="008F6BE9">
              <w:rPr>
                <w:rFonts w:ascii="Open Sans" w:eastAsia="Arial" w:hAnsi="Open Sans" w:cs="Open Sans"/>
                <w:sz w:val="20"/>
                <w:szCs w:val="20"/>
              </w:rPr>
              <w:t xml:space="preserve"> basic information in stories, dialogues, and other spoken or recorded messages in one’s everyday life.</w:t>
            </w:r>
          </w:p>
          <w:p w14:paraId="629598ED"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of self-selected resources (e.g., music, spoken poetry, etc.) in the target language</w:t>
            </w:r>
            <w:r w:rsidRPr="008F6BE9" w:rsidDel="006A4FE6">
              <w:rPr>
                <w:rFonts w:ascii="Open Sans" w:eastAsia="Arial" w:hAnsi="Open Sans" w:cs="Open Sans"/>
                <w:sz w:val="20"/>
                <w:szCs w:val="20"/>
              </w:rPr>
              <w:t xml:space="preserve"> </w:t>
            </w:r>
          </w:p>
        </w:tc>
        <w:tc>
          <w:tcPr>
            <w:tcW w:w="249" w:type="pct"/>
          </w:tcPr>
          <w:p w14:paraId="2018AEB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tcPr>
          <w:p w14:paraId="6DF45F0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tcPr>
          <w:p w14:paraId="52EF601F" w14:textId="77777777" w:rsidR="00DF627D" w:rsidRPr="008F6BE9" w:rsidRDefault="00DF627D" w:rsidP="00F33627">
            <w:pPr>
              <w:rPr>
                <w:rFonts w:ascii="Open Sans" w:hAnsi="Open Sans" w:cs="Open Sans"/>
                <w:sz w:val="20"/>
                <w:szCs w:val="20"/>
              </w:rPr>
            </w:pPr>
          </w:p>
        </w:tc>
      </w:tr>
      <w:tr w:rsidR="00C64A0E" w:rsidRPr="008F6BE9" w14:paraId="5C87FF3A" w14:textId="77777777" w:rsidTr="00C64A0E">
        <w:trPr>
          <w:cantSplit/>
          <w:trHeight w:val="148"/>
          <w:jc w:val="center"/>
        </w:trPr>
        <w:tc>
          <w:tcPr>
            <w:tcW w:w="5000" w:type="pct"/>
            <w:gridSpan w:val="5"/>
            <w:shd w:val="clear" w:color="auto" w:fill="auto"/>
          </w:tcPr>
          <w:p w14:paraId="6025A03D" w14:textId="77777777" w:rsidR="00C64A0E" w:rsidRDefault="00C64A0E" w:rsidP="00C64A0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812C2A" w14:textId="77777777" w:rsidR="00C64A0E" w:rsidRPr="008F6BE9" w:rsidRDefault="00C64A0E" w:rsidP="00C64A0E">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55B9D2A1" w14:textId="77777777" w:rsidTr="000C5E7F">
        <w:trPr>
          <w:cantSplit/>
          <w:trHeight w:val="148"/>
          <w:jc w:val="center"/>
        </w:trPr>
        <w:tc>
          <w:tcPr>
            <w:tcW w:w="744" w:type="pct"/>
            <w:vAlign w:val="center"/>
          </w:tcPr>
          <w:p w14:paraId="44DFEA71"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lastRenderedPageBreak/>
              <w:t>Intermediate High (IH)</w:t>
            </w:r>
          </w:p>
          <w:p w14:paraId="5D31C66E"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CL.C1.1.IH.a-d</w:t>
            </w:r>
          </w:p>
        </w:tc>
        <w:tc>
          <w:tcPr>
            <w:tcW w:w="2020" w:type="pct"/>
            <w:vAlign w:val="center"/>
          </w:tcPr>
          <w:p w14:paraId="59965628"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High Learners recognize connected sentences to</w:t>
            </w:r>
          </w:p>
          <w:p w14:paraId="7774217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comprehend</w:t>
            </w:r>
            <w:proofErr w:type="gramEnd"/>
            <w:r w:rsidRPr="008F6BE9">
              <w:rPr>
                <w:rFonts w:ascii="Open Sans" w:eastAsia="Arial" w:hAnsi="Open Sans" w:cs="Open Sans"/>
                <w:sz w:val="20"/>
                <w:szCs w:val="20"/>
              </w:rPr>
              <w:t xml:space="preserve"> straightforward information or interactions.</w:t>
            </w:r>
          </w:p>
          <w:p w14:paraId="3D34790B"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details in stories, dialogues, and other spoken or recorded messages.</w:t>
            </w:r>
          </w:p>
          <w:p w14:paraId="2114786F"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situations with complicating factors.</w:t>
            </w:r>
          </w:p>
          <w:p w14:paraId="295D013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follow</w:t>
            </w:r>
            <w:proofErr w:type="gramEnd"/>
            <w:r w:rsidRPr="008F6BE9">
              <w:rPr>
                <w:rFonts w:ascii="Open Sans" w:eastAsia="Arial" w:hAnsi="Open Sans" w:cs="Open Sans"/>
                <w:sz w:val="20"/>
                <w:szCs w:val="20"/>
              </w:rPr>
              <w:t xml:space="preserve"> directions and instructions.</w:t>
            </w:r>
          </w:p>
        </w:tc>
        <w:tc>
          <w:tcPr>
            <w:tcW w:w="249" w:type="pct"/>
          </w:tcPr>
          <w:p w14:paraId="700421A6" w14:textId="77777777" w:rsidR="00DF627D" w:rsidRPr="008F6BE9" w:rsidRDefault="00DF627D" w:rsidP="00F33627">
            <w:pPr>
              <w:rPr>
                <w:rFonts w:ascii="Open Sans" w:hAnsi="Open Sans" w:cs="Open Sans"/>
                <w:sz w:val="20"/>
                <w:szCs w:val="20"/>
              </w:rPr>
            </w:pPr>
          </w:p>
        </w:tc>
        <w:tc>
          <w:tcPr>
            <w:tcW w:w="248" w:type="pct"/>
          </w:tcPr>
          <w:p w14:paraId="698BBD83" w14:textId="77777777" w:rsidR="00DF627D" w:rsidRPr="008F6BE9" w:rsidRDefault="00DF627D" w:rsidP="00F33627">
            <w:pPr>
              <w:rPr>
                <w:rFonts w:ascii="Open Sans" w:hAnsi="Open Sans" w:cs="Open Sans"/>
                <w:sz w:val="20"/>
                <w:szCs w:val="20"/>
              </w:rPr>
            </w:pPr>
          </w:p>
        </w:tc>
        <w:tc>
          <w:tcPr>
            <w:tcW w:w="1739" w:type="pct"/>
          </w:tcPr>
          <w:p w14:paraId="30F22D1F" w14:textId="77777777" w:rsidR="00DF627D" w:rsidRPr="008F6BE9" w:rsidRDefault="00DF627D" w:rsidP="00F33627">
            <w:pPr>
              <w:rPr>
                <w:rFonts w:ascii="Open Sans" w:hAnsi="Open Sans" w:cs="Open Sans"/>
                <w:sz w:val="20"/>
                <w:szCs w:val="20"/>
              </w:rPr>
            </w:pPr>
          </w:p>
        </w:tc>
      </w:tr>
      <w:tr w:rsidR="00DF627D" w:rsidRPr="008F6BE9" w14:paraId="3E5DAF79" w14:textId="77777777" w:rsidTr="000C5E7F">
        <w:trPr>
          <w:cantSplit/>
          <w:trHeight w:val="3230"/>
          <w:jc w:val="center"/>
        </w:trPr>
        <w:tc>
          <w:tcPr>
            <w:tcW w:w="744" w:type="pct"/>
            <w:vAlign w:val="center"/>
          </w:tcPr>
          <w:p w14:paraId="7F62C7FC"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Advanced Range</w:t>
            </w:r>
          </w:p>
          <w:p w14:paraId="0B9F08E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CL.C1.1.AR.a-e</w:t>
            </w:r>
          </w:p>
        </w:tc>
        <w:tc>
          <w:tcPr>
            <w:tcW w:w="2020" w:type="pct"/>
            <w:vAlign w:val="center"/>
          </w:tcPr>
          <w:p w14:paraId="6F257795" w14:textId="77777777" w:rsidR="00DF627D" w:rsidRPr="008F6BE9" w:rsidRDefault="00DF627D" w:rsidP="00F33627">
            <w:pPr>
              <w:spacing w:before="140"/>
              <w:ind w:left="86"/>
              <w:rPr>
                <w:rFonts w:ascii="Open Sans" w:eastAsia="Arial" w:hAnsi="Open Sans" w:cs="Open Sans"/>
                <w:b/>
                <w:sz w:val="20"/>
                <w:szCs w:val="20"/>
              </w:rPr>
            </w:pPr>
            <w:r w:rsidRPr="008F6BE9">
              <w:rPr>
                <w:rFonts w:ascii="Open Sans" w:eastAsia="Arial" w:hAnsi="Open Sans" w:cs="Open Sans"/>
                <w:b/>
                <w:sz w:val="20"/>
                <w:szCs w:val="20"/>
              </w:rPr>
              <w:t>Advanced Range Learners recognize sequences of sentences</w:t>
            </w:r>
          </w:p>
          <w:p w14:paraId="0B697E07"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comprehend</w:t>
            </w:r>
            <w:proofErr w:type="gramEnd"/>
            <w:r w:rsidRPr="008F6BE9">
              <w:rPr>
                <w:rFonts w:ascii="Open Sans" w:eastAsia="Arial" w:hAnsi="Open Sans" w:cs="Open Sans"/>
                <w:sz w:val="20"/>
                <w:szCs w:val="20"/>
              </w:rPr>
              <w:t xml:space="preserve"> and distinguish descriptions and stories of events in various time frames.</w:t>
            </w:r>
          </w:p>
          <w:p w14:paraId="69147F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the main idea and many details of a narrative in the target language from a variety of genres.</w:t>
            </w:r>
          </w:p>
          <w:p w14:paraId="52694ADE"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detailed reports and narratives.</w:t>
            </w:r>
          </w:p>
          <w:p w14:paraId="2C6A11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distinguish</w:t>
            </w:r>
            <w:proofErr w:type="gramEnd"/>
            <w:r w:rsidRPr="008F6BE9">
              <w:rPr>
                <w:rFonts w:ascii="Open Sans" w:eastAsia="Arial" w:hAnsi="Open Sans" w:cs="Open Sans"/>
                <w:sz w:val="20"/>
                <w:szCs w:val="20"/>
              </w:rPr>
              <w:t xml:space="preserve"> various viewpoints in extended arguments.</w:t>
            </w:r>
          </w:p>
          <w:p w14:paraId="7C2B2FDA"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discussions and presentations on many concrete and abstract topics.</w:t>
            </w:r>
          </w:p>
        </w:tc>
        <w:tc>
          <w:tcPr>
            <w:tcW w:w="249" w:type="pct"/>
          </w:tcPr>
          <w:p w14:paraId="1FD7B34F" w14:textId="77777777" w:rsidR="00DF627D" w:rsidRPr="008F6BE9" w:rsidRDefault="00DF627D" w:rsidP="00F33627">
            <w:pPr>
              <w:rPr>
                <w:rFonts w:ascii="Open Sans" w:hAnsi="Open Sans" w:cs="Open Sans"/>
                <w:sz w:val="20"/>
                <w:szCs w:val="20"/>
              </w:rPr>
            </w:pPr>
          </w:p>
        </w:tc>
        <w:tc>
          <w:tcPr>
            <w:tcW w:w="248" w:type="pct"/>
          </w:tcPr>
          <w:p w14:paraId="3106B3F1" w14:textId="77777777" w:rsidR="00DF627D" w:rsidRPr="008F6BE9" w:rsidRDefault="00DF627D" w:rsidP="00F33627">
            <w:pPr>
              <w:rPr>
                <w:rFonts w:ascii="Open Sans" w:hAnsi="Open Sans" w:cs="Open Sans"/>
                <w:sz w:val="20"/>
                <w:szCs w:val="20"/>
              </w:rPr>
            </w:pPr>
          </w:p>
        </w:tc>
        <w:tc>
          <w:tcPr>
            <w:tcW w:w="1739" w:type="pct"/>
          </w:tcPr>
          <w:p w14:paraId="69320103" w14:textId="77777777" w:rsidR="00DF627D" w:rsidRPr="008F6BE9" w:rsidRDefault="00DF627D" w:rsidP="00F33627">
            <w:pPr>
              <w:rPr>
                <w:rFonts w:ascii="Open Sans" w:hAnsi="Open Sans" w:cs="Open Sans"/>
                <w:sz w:val="20"/>
                <w:szCs w:val="20"/>
              </w:rPr>
            </w:pPr>
          </w:p>
        </w:tc>
      </w:tr>
      <w:tr w:rsidR="00DF627D" w:rsidRPr="008F6BE9" w14:paraId="61AF8BEA" w14:textId="77777777" w:rsidTr="00C64A0E">
        <w:trPr>
          <w:cantSplit/>
          <w:trHeight w:val="2420"/>
          <w:jc w:val="center"/>
        </w:trPr>
        <w:tc>
          <w:tcPr>
            <w:tcW w:w="2764" w:type="pct"/>
            <w:gridSpan w:val="2"/>
            <w:shd w:val="clear" w:color="auto" w:fill="F2F2F2" w:themeFill="background1" w:themeFillShade="F2"/>
            <w:vAlign w:val="center"/>
          </w:tcPr>
          <w:p w14:paraId="2B219790" w14:textId="4C06EAEB" w:rsidR="00DF627D"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range</w:t>
            </w:r>
            <w:r>
              <w:rPr>
                <w:rFonts w:ascii="Open Sans" w:hAnsi="Open Sans" w:cs="Open Sans"/>
                <w:b/>
                <w:i/>
                <w:sz w:val="20"/>
                <w:szCs w:val="20"/>
              </w:rPr>
              <w:t xml:space="preserve"> is higher than the designated Performance Target Levels according to the Tennessee World Language Standards. They are options but may be incorporated into instructional materials. </w:t>
            </w:r>
          </w:p>
          <w:p w14:paraId="42C04AA6" w14:textId="5F13B5C3" w:rsidR="00DF627D" w:rsidRPr="005C2C23"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5FCAC4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690D4F"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E30656B"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E161EC" w:rsidRPr="005C2C23" w14:paraId="692DE9A1" w14:textId="77777777" w:rsidTr="005B257E">
        <w:trPr>
          <w:cantSplit/>
          <w:trHeight w:val="149"/>
          <w:jc w:val="center"/>
        </w:trPr>
        <w:tc>
          <w:tcPr>
            <w:tcW w:w="744" w:type="pct"/>
            <w:vMerge w:val="restart"/>
            <w:vAlign w:val="center"/>
          </w:tcPr>
          <w:p w14:paraId="28CB51A4" w14:textId="77777777" w:rsidR="00E161EC" w:rsidRPr="005C2C23" w:rsidRDefault="00E161EC" w:rsidP="00F33627">
            <w:pPr>
              <w:pStyle w:val="Default"/>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20" w:type="pct"/>
            <w:vAlign w:val="center"/>
          </w:tcPr>
          <w:p w14:paraId="132EAA78" w14:textId="77777777" w:rsidR="00E161EC" w:rsidRDefault="00E161EC"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1B07D33A" w14:textId="004E7C63" w:rsidR="006A174E" w:rsidRPr="006A174E" w:rsidRDefault="006A174E" w:rsidP="00F33627">
            <w:pPr>
              <w:pStyle w:val="Default"/>
              <w:jc w:val="center"/>
              <w:rPr>
                <w:rFonts w:ascii="Open Sans" w:hAnsi="Open Sans" w:cs="Open Sans"/>
                <w:i/>
              </w:rPr>
            </w:pPr>
            <w:r w:rsidRPr="006A174E">
              <w:rPr>
                <w:rFonts w:ascii="Open Sans" w:eastAsia="Arial" w:hAnsi="Open Sans" w:cs="Open Sans"/>
                <w:b/>
                <w:i/>
                <w:color w:val="000000" w:themeColor="text1"/>
              </w:rPr>
              <w:t>Interpretive Communication- Reading</w:t>
            </w:r>
          </w:p>
        </w:tc>
        <w:tc>
          <w:tcPr>
            <w:tcW w:w="249" w:type="pct"/>
            <w:vMerge w:val="restart"/>
          </w:tcPr>
          <w:p w14:paraId="163F18F6"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0DAD5463"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4D8B043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E161EC" w:rsidRPr="005C2C23" w14:paraId="60761122" w14:textId="77777777" w:rsidTr="005B257E">
        <w:trPr>
          <w:cantSplit/>
          <w:trHeight w:val="148"/>
          <w:jc w:val="center"/>
        </w:trPr>
        <w:tc>
          <w:tcPr>
            <w:tcW w:w="744" w:type="pct"/>
            <w:vMerge/>
            <w:vAlign w:val="center"/>
          </w:tcPr>
          <w:p w14:paraId="2168A70C" w14:textId="77777777" w:rsidR="00E161EC" w:rsidRPr="005C2C23" w:rsidRDefault="00E161EC" w:rsidP="00F33627">
            <w:pPr>
              <w:pStyle w:val="Default"/>
              <w:jc w:val="center"/>
              <w:rPr>
                <w:rFonts w:ascii="Open Sans" w:hAnsi="Open Sans" w:cs="Open Sans"/>
                <w:sz w:val="20"/>
                <w:szCs w:val="20"/>
              </w:rPr>
            </w:pPr>
          </w:p>
        </w:tc>
        <w:tc>
          <w:tcPr>
            <w:tcW w:w="2020" w:type="pct"/>
            <w:vAlign w:val="center"/>
          </w:tcPr>
          <w:p w14:paraId="46DD3DDE" w14:textId="77777777" w:rsidR="00E161EC" w:rsidRPr="005C2C23" w:rsidRDefault="00E161EC" w:rsidP="00F33627">
            <w:pPr>
              <w:pStyle w:val="Default"/>
              <w:rPr>
                <w:rFonts w:ascii="Open Sans" w:hAnsi="Open Sans" w:cs="Open Sans"/>
                <w:sz w:val="20"/>
                <w:szCs w:val="20"/>
              </w:rPr>
            </w:pPr>
            <w:r w:rsidRPr="005C2C23">
              <w:rPr>
                <w:rFonts w:ascii="Open Sans" w:eastAsia="Arial" w:hAnsi="Open Sans" w:cs="Open Sans"/>
                <w:color w:val="000000" w:themeColor="text1"/>
                <w:sz w:val="20"/>
                <w:szCs w:val="20"/>
              </w:rPr>
              <w:t>Interpret, analyze, and demonstrate understanding of written materials on a variety of topics.</w:t>
            </w:r>
          </w:p>
        </w:tc>
        <w:tc>
          <w:tcPr>
            <w:tcW w:w="249" w:type="pct"/>
            <w:vMerge/>
          </w:tcPr>
          <w:p w14:paraId="309B4491" w14:textId="77777777" w:rsidR="00E161EC" w:rsidRPr="005C2C23" w:rsidRDefault="00E161EC" w:rsidP="00F33627">
            <w:pPr>
              <w:rPr>
                <w:rFonts w:ascii="Open Sans" w:hAnsi="Open Sans" w:cs="Open Sans"/>
                <w:sz w:val="20"/>
                <w:szCs w:val="20"/>
              </w:rPr>
            </w:pPr>
          </w:p>
        </w:tc>
        <w:tc>
          <w:tcPr>
            <w:tcW w:w="248" w:type="pct"/>
            <w:vMerge/>
          </w:tcPr>
          <w:p w14:paraId="4FA23D20" w14:textId="77777777" w:rsidR="00E161EC" w:rsidRPr="005C2C23" w:rsidRDefault="00E161EC" w:rsidP="00F33627">
            <w:pPr>
              <w:rPr>
                <w:rFonts w:ascii="Open Sans" w:hAnsi="Open Sans" w:cs="Open Sans"/>
                <w:sz w:val="20"/>
                <w:szCs w:val="20"/>
              </w:rPr>
            </w:pPr>
          </w:p>
        </w:tc>
        <w:tc>
          <w:tcPr>
            <w:tcW w:w="1739" w:type="pct"/>
            <w:vMerge/>
          </w:tcPr>
          <w:p w14:paraId="1E0FD549" w14:textId="77777777" w:rsidR="00E161EC" w:rsidRPr="005C2C23" w:rsidRDefault="00E161EC" w:rsidP="00F33627">
            <w:pPr>
              <w:rPr>
                <w:rFonts w:ascii="Open Sans" w:hAnsi="Open Sans" w:cs="Open Sans"/>
                <w:sz w:val="20"/>
                <w:szCs w:val="20"/>
              </w:rPr>
            </w:pPr>
          </w:p>
        </w:tc>
      </w:tr>
      <w:tr w:rsidR="00E161EC" w:rsidRPr="005C2C23" w14:paraId="49029234" w14:textId="77777777" w:rsidTr="005B257E">
        <w:trPr>
          <w:cantSplit/>
          <w:trHeight w:val="1916"/>
          <w:jc w:val="center"/>
        </w:trPr>
        <w:tc>
          <w:tcPr>
            <w:tcW w:w="744" w:type="pct"/>
            <w:vAlign w:val="center"/>
          </w:tcPr>
          <w:p w14:paraId="2C7C275C" w14:textId="77777777" w:rsidR="00E161EC" w:rsidRPr="005C2C23" w:rsidRDefault="00E161EC" w:rsidP="00F33627">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Low (NL)</w:t>
            </w:r>
          </w:p>
          <w:p w14:paraId="31FEBE61" w14:textId="77777777" w:rsidR="00E161EC" w:rsidRPr="005C2C23" w:rsidRDefault="00E161EC" w:rsidP="00F33627">
            <w:pPr>
              <w:pStyle w:val="Default"/>
              <w:ind w:left="-120" w:right="-114"/>
              <w:jc w:val="center"/>
              <w:rPr>
                <w:rFonts w:ascii="Open Sans" w:hAnsi="Open Sans" w:cs="Open Sans"/>
                <w:sz w:val="20"/>
                <w:szCs w:val="20"/>
              </w:rPr>
            </w:pPr>
            <w:r w:rsidRPr="005C2C23">
              <w:rPr>
                <w:rFonts w:ascii="Open Sans" w:hAnsi="Open Sans" w:cs="Open Sans"/>
                <w:b/>
                <w:sz w:val="20"/>
                <w:szCs w:val="20"/>
              </w:rPr>
              <w:t>CL.C1.2.NL.a-b</w:t>
            </w:r>
          </w:p>
        </w:tc>
        <w:tc>
          <w:tcPr>
            <w:tcW w:w="2020" w:type="pct"/>
            <w:vAlign w:val="center"/>
          </w:tcPr>
          <w:p w14:paraId="14DA4D6F"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Low Learners recognize memorized words and some phrases to</w:t>
            </w:r>
          </w:p>
          <w:p w14:paraId="15D945A9"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proofErr w:type="gramStart"/>
            <w:r w:rsidRPr="005C2C23">
              <w:rPr>
                <w:rFonts w:ascii="Open Sans" w:eastAsia="Arial" w:hAnsi="Open Sans" w:cs="Open Sans"/>
                <w:sz w:val="20"/>
                <w:szCs w:val="20"/>
              </w:rPr>
              <w:t>identify</w:t>
            </w:r>
            <w:proofErr w:type="gramEnd"/>
            <w:r w:rsidRPr="005C2C23">
              <w:rPr>
                <w:rFonts w:ascii="Open Sans" w:eastAsia="Arial" w:hAnsi="Open Sans" w:cs="Open Sans"/>
                <w:sz w:val="20"/>
                <w:szCs w:val="20"/>
              </w:rPr>
              <w:t xml:space="preserve"> Roman or Greek letters, including those that function differently from those of the English alphabet.</w:t>
            </w:r>
          </w:p>
          <w:p w14:paraId="4B522FEC"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proofErr w:type="gramStart"/>
            <w:r w:rsidRPr="005C2C23">
              <w:rPr>
                <w:rFonts w:ascii="Open Sans" w:eastAsia="Arial" w:hAnsi="Open Sans" w:cs="Open Sans"/>
                <w:sz w:val="20"/>
                <w:szCs w:val="20"/>
              </w:rPr>
              <w:t>connect</w:t>
            </w:r>
            <w:proofErr w:type="gramEnd"/>
            <w:r w:rsidRPr="005C2C23">
              <w:rPr>
                <w:rFonts w:ascii="Open Sans" w:eastAsia="Arial" w:hAnsi="Open Sans" w:cs="Open Sans"/>
                <w:sz w:val="20"/>
                <w:szCs w:val="20"/>
              </w:rPr>
              <w:t xml:space="preserve"> some words or phrases to their meanings.</w:t>
            </w:r>
          </w:p>
        </w:tc>
        <w:tc>
          <w:tcPr>
            <w:tcW w:w="249" w:type="pct"/>
          </w:tcPr>
          <w:p w14:paraId="2B054E2C" w14:textId="77777777" w:rsidR="00E161EC" w:rsidRPr="005C2C23" w:rsidRDefault="00E161EC" w:rsidP="00F33627">
            <w:pPr>
              <w:rPr>
                <w:rFonts w:ascii="Open Sans" w:hAnsi="Open Sans" w:cs="Open Sans"/>
                <w:sz w:val="20"/>
                <w:szCs w:val="20"/>
              </w:rPr>
            </w:pPr>
          </w:p>
        </w:tc>
        <w:tc>
          <w:tcPr>
            <w:tcW w:w="248" w:type="pct"/>
          </w:tcPr>
          <w:p w14:paraId="0594B4DF" w14:textId="77777777" w:rsidR="00E161EC" w:rsidRPr="005C2C23" w:rsidRDefault="00E161EC" w:rsidP="00F33627">
            <w:pPr>
              <w:rPr>
                <w:rFonts w:ascii="Open Sans" w:hAnsi="Open Sans" w:cs="Open Sans"/>
                <w:sz w:val="20"/>
                <w:szCs w:val="20"/>
              </w:rPr>
            </w:pPr>
          </w:p>
        </w:tc>
        <w:tc>
          <w:tcPr>
            <w:tcW w:w="1739" w:type="pct"/>
          </w:tcPr>
          <w:p w14:paraId="34EB7C0B" w14:textId="77777777" w:rsidR="00E161EC" w:rsidRPr="005C2C23" w:rsidRDefault="00E161EC" w:rsidP="00F33627">
            <w:pPr>
              <w:rPr>
                <w:rFonts w:ascii="Open Sans" w:hAnsi="Open Sans" w:cs="Open Sans"/>
                <w:sz w:val="20"/>
                <w:szCs w:val="20"/>
              </w:rPr>
            </w:pPr>
          </w:p>
        </w:tc>
      </w:tr>
      <w:tr w:rsidR="00E161EC" w:rsidRPr="005C2C23" w14:paraId="65AB7349" w14:textId="77777777" w:rsidTr="005B257E">
        <w:trPr>
          <w:cantSplit/>
          <w:trHeight w:val="148"/>
          <w:jc w:val="center"/>
        </w:trPr>
        <w:tc>
          <w:tcPr>
            <w:tcW w:w="744" w:type="pct"/>
            <w:vAlign w:val="center"/>
          </w:tcPr>
          <w:p w14:paraId="02AFB7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Mid (NM)</w:t>
            </w:r>
          </w:p>
          <w:p w14:paraId="2A1C7E9B" w14:textId="77777777" w:rsidR="00E161EC" w:rsidRPr="005C2C23" w:rsidRDefault="00E161EC" w:rsidP="00E161EC">
            <w:pPr>
              <w:pStyle w:val="Default"/>
              <w:ind w:left="-120" w:right="-114"/>
              <w:jc w:val="center"/>
              <w:rPr>
                <w:rFonts w:ascii="Open Sans" w:hAnsi="Open Sans" w:cs="Open Sans"/>
                <w:sz w:val="20"/>
                <w:szCs w:val="20"/>
              </w:rPr>
            </w:pPr>
            <w:r w:rsidRPr="005C2C23">
              <w:rPr>
                <w:rFonts w:ascii="Open Sans" w:hAnsi="Open Sans" w:cs="Open Sans"/>
                <w:b/>
                <w:sz w:val="20"/>
                <w:szCs w:val="20"/>
              </w:rPr>
              <w:t>CL.C1.2.NM.a-c</w:t>
            </w:r>
          </w:p>
        </w:tc>
        <w:tc>
          <w:tcPr>
            <w:tcW w:w="2020" w:type="pct"/>
            <w:vAlign w:val="center"/>
          </w:tcPr>
          <w:p w14:paraId="2231C805"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Mid Learners recognize memorized words and phrases to</w:t>
            </w:r>
          </w:p>
          <w:p w14:paraId="6AD32BC6"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eastAsia="Arial" w:hAnsi="Open Sans" w:cs="Open Sans"/>
                <w:sz w:val="20"/>
                <w:szCs w:val="20"/>
              </w:rPr>
            </w:pPr>
            <w:proofErr w:type="gramStart"/>
            <w:r w:rsidRPr="005C2C23">
              <w:rPr>
                <w:rFonts w:ascii="Open Sans" w:eastAsia="Arial" w:hAnsi="Open Sans" w:cs="Open Sans"/>
                <w:sz w:val="20"/>
                <w:szCs w:val="20"/>
              </w:rPr>
              <w:t>identify</w:t>
            </w:r>
            <w:proofErr w:type="gramEnd"/>
            <w:r w:rsidRPr="005C2C23">
              <w:rPr>
                <w:rFonts w:ascii="Open Sans" w:eastAsia="Arial" w:hAnsi="Open Sans" w:cs="Open Sans"/>
                <w:sz w:val="20"/>
                <w:szCs w:val="20"/>
              </w:rPr>
              <w:t xml:space="preserve"> words and phrases with the help of visuals.</w:t>
            </w:r>
          </w:p>
          <w:p w14:paraId="42434177"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hAnsi="Open Sans" w:cs="Open Sans"/>
                <w:sz w:val="20"/>
                <w:szCs w:val="20"/>
              </w:rPr>
            </w:pPr>
            <w:proofErr w:type="gramStart"/>
            <w:r w:rsidRPr="005C2C23">
              <w:rPr>
                <w:rFonts w:ascii="Open Sans" w:eastAsia="Arial" w:hAnsi="Open Sans" w:cs="Open Sans"/>
                <w:sz w:val="20"/>
                <w:szCs w:val="20"/>
              </w:rPr>
              <w:t>use</w:t>
            </w:r>
            <w:proofErr w:type="gramEnd"/>
            <w:r w:rsidRPr="005C2C23">
              <w:rPr>
                <w:rFonts w:ascii="Open Sans" w:eastAsia="Arial" w:hAnsi="Open Sans" w:cs="Open Sans"/>
                <w:sz w:val="20"/>
                <w:szCs w:val="20"/>
              </w:rPr>
              <w:t xml:space="preserve"> prefixes and roots of words to interpret the meaning of new words.</w:t>
            </w:r>
          </w:p>
          <w:p w14:paraId="293359DC" w14:textId="77777777" w:rsidR="00E161EC" w:rsidRPr="005C2C23" w:rsidRDefault="00E161EC" w:rsidP="00E161EC">
            <w:pPr>
              <w:widowControl w:val="0"/>
              <w:numPr>
                <w:ilvl w:val="0"/>
                <w:numId w:val="7"/>
              </w:numPr>
              <w:spacing w:before="98"/>
              <w:ind w:hanging="360"/>
              <w:contextualSpacing/>
              <w:rPr>
                <w:rFonts w:ascii="Open Sans" w:eastAsia="Arial" w:hAnsi="Open Sans" w:cs="Open Sans"/>
                <w:sz w:val="20"/>
                <w:szCs w:val="20"/>
              </w:rPr>
            </w:pPr>
            <w:proofErr w:type="gramStart"/>
            <w:r w:rsidRPr="005C2C23">
              <w:rPr>
                <w:rFonts w:ascii="Open Sans" w:hAnsi="Open Sans" w:cs="Open Sans"/>
                <w:sz w:val="20"/>
                <w:szCs w:val="20"/>
              </w:rPr>
              <w:t>distinguish</w:t>
            </w:r>
            <w:proofErr w:type="gramEnd"/>
            <w:r w:rsidRPr="005C2C23">
              <w:rPr>
                <w:rFonts w:ascii="Open Sans" w:hAnsi="Open Sans" w:cs="Open Sans"/>
                <w:sz w:val="20"/>
                <w:szCs w:val="20"/>
              </w:rPr>
              <w:t xml:space="preserve"> the patterns in different parts of speech.</w:t>
            </w:r>
          </w:p>
        </w:tc>
        <w:tc>
          <w:tcPr>
            <w:tcW w:w="249" w:type="pct"/>
          </w:tcPr>
          <w:p w14:paraId="320B086B" w14:textId="77777777" w:rsidR="00E161EC" w:rsidRPr="005C2C23" w:rsidRDefault="00E161EC" w:rsidP="00F33627">
            <w:pPr>
              <w:rPr>
                <w:rFonts w:ascii="Open Sans" w:hAnsi="Open Sans" w:cs="Open Sans"/>
                <w:sz w:val="20"/>
                <w:szCs w:val="20"/>
              </w:rPr>
            </w:pPr>
          </w:p>
        </w:tc>
        <w:tc>
          <w:tcPr>
            <w:tcW w:w="248" w:type="pct"/>
          </w:tcPr>
          <w:p w14:paraId="6C4EACE3" w14:textId="77777777" w:rsidR="00E161EC" w:rsidRPr="005C2C23" w:rsidRDefault="00E161EC" w:rsidP="00F33627">
            <w:pPr>
              <w:rPr>
                <w:rFonts w:ascii="Open Sans" w:hAnsi="Open Sans" w:cs="Open Sans"/>
                <w:sz w:val="20"/>
                <w:szCs w:val="20"/>
              </w:rPr>
            </w:pPr>
          </w:p>
        </w:tc>
        <w:tc>
          <w:tcPr>
            <w:tcW w:w="1739" w:type="pct"/>
          </w:tcPr>
          <w:p w14:paraId="214B6D43" w14:textId="77777777" w:rsidR="00E161EC" w:rsidRPr="005C2C23" w:rsidRDefault="00E161EC" w:rsidP="00F33627">
            <w:pPr>
              <w:rPr>
                <w:rFonts w:ascii="Open Sans" w:hAnsi="Open Sans" w:cs="Open Sans"/>
                <w:sz w:val="20"/>
                <w:szCs w:val="20"/>
              </w:rPr>
            </w:pPr>
          </w:p>
        </w:tc>
      </w:tr>
      <w:tr w:rsidR="00E161EC" w:rsidRPr="005C2C23" w14:paraId="61C048CA" w14:textId="77777777" w:rsidTr="005B257E">
        <w:trPr>
          <w:cantSplit/>
          <w:trHeight w:val="148"/>
          <w:jc w:val="center"/>
        </w:trPr>
        <w:tc>
          <w:tcPr>
            <w:tcW w:w="744" w:type="pct"/>
            <w:vAlign w:val="center"/>
          </w:tcPr>
          <w:p w14:paraId="7D72B073"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High (NH)</w:t>
            </w:r>
          </w:p>
          <w:p w14:paraId="33E832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hAnsi="Open Sans" w:cs="Open Sans"/>
                <w:b/>
                <w:sz w:val="20"/>
                <w:szCs w:val="20"/>
              </w:rPr>
              <w:t>CL.C1.2.NH.a-e</w:t>
            </w:r>
          </w:p>
        </w:tc>
        <w:tc>
          <w:tcPr>
            <w:tcW w:w="2020" w:type="pct"/>
            <w:vAlign w:val="center"/>
          </w:tcPr>
          <w:p w14:paraId="6DE342CE"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High Learners begin to recognize simple sentences to</w:t>
            </w:r>
          </w:p>
          <w:p w14:paraId="4286D66A"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understand</w:t>
            </w:r>
            <w:proofErr w:type="gramEnd"/>
            <w:r w:rsidRPr="005C2C23">
              <w:rPr>
                <w:rFonts w:ascii="Open Sans" w:hAnsi="Open Sans" w:cs="Open Sans"/>
                <w:szCs w:val="20"/>
              </w:rPr>
              <w:t xml:space="preserve"> familiar words, phrases, and sentences within short and simple authentic texts related to everyday life.</w:t>
            </w:r>
          </w:p>
          <w:p w14:paraId="49DC8AD5"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understand</w:t>
            </w:r>
            <w:proofErr w:type="gramEnd"/>
            <w:r w:rsidRPr="005C2C23">
              <w:rPr>
                <w:rFonts w:ascii="Open Sans" w:hAnsi="Open Sans" w:cs="Open Sans"/>
                <w:szCs w:val="20"/>
              </w:rPr>
              <w:t xml:space="preserve"> the main idea of written materials.</w:t>
            </w:r>
          </w:p>
          <w:p w14:paraId="2CC6DD8E"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distinguish</w:t>
            </w:r>
            <w:proofErr w:type="gramEnd"/>
            <w:r w:rsidRPr="005C2C23">
              <w:rPr>
                <w:rFonts w:ascii="Open Sans" w:hAnsi="Open Sans" w:cs="Open Sans"/>
                <w:szCs w:val="20"/>
              </w:rPr>
              <w:t xml:space="preserve"> grammatical structures to comprehend the message of simple texts. </w:t>
            </w:r>
          </w:p>
          <w:p w14:paraId="642E51B2"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use</w:t>
            </w:r>
            <w:proofErr w:type="gramEnd"/>
            <w:r w:rsidRPr="005C2C23">
              <w:rPr>
                <w:rFonts w:ascii="Open Sans" w:hAnsi="Open Sans" w:cs="Open Sans"/>
                <w:szCs w:val="20"/>
              </w:rPr>
              <w:t xml:space="preserve"> word endings and grammatical functions to understand texts.</w:t>
            </w:r>
          </w:p>
          <w:p w14:paraId="600113F2"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comprehend</w:t>
            </w:r>
            <w:proofErr w:type="gramEnd"/>
            <w:r w:rsidRPr="005C2C23">
              <w:rPr>
                <w:rFonts w:ascii="Open Sans" w:hAnsi="Open Sans" w:cs="Open Sans"/>
                <w:szCs w:val="20"/>
              </w:rPr>
              <w:t xml:space="preserve"> simple written questions related to a familiar text.</w:t>
            </w:r>
          </w:p>
        </w:tc>
        <w:tc>
          <w:tcPr>
            <w:tcW w:w="249" w:type="pct"/>
          </w:tcPr>
          <w:p w14:paraId="2467158A" w14:textId="77777777" w:rsidR="00E161EC" w:rsidRPr="005C2C23" w:rsidRDefault="00E161EC" w:rsidP="00F33627">
            <w:pPr>
              <w:rPr>
                <w:rFonts w:ascii="Open Sans" w:hAnsi="Open Sans" w:cs="Open Sans"/>
                <w:sz w:val="20"/>
                <w:szCs w:val="20"/>
              </w:rPr>
            </w:pPr>
          </w:p>
        </w:tc>
        <w:tc>
          <w:tcPr>
            <w:tcW w:w="248" w:type="pct"/>
          </w:tcPr>
          <w:p w14:paraId="21B214D1" w14:textId="77777777" w:rsidR="00E161EC" w:rsidRPr="005C2C23" w:rsidRDefault="00E161EC" w:rsidP="00F33627">
            <w:pPr>
              <w:rPr>
                <w:rFonts w:ascii="Open Sans" w:hAnsi="Open Sans" w:cs="Open Sans"/>
                <w:sz w:val="20"/>
                <w:szCs w:val="20"/>
              </w:rPr>
            </w:pPr>
          </w:p>
        </w:tc>
        <w:tc>
          <w:tcPr>
            <w:tcW w:w="1739" w:type="pct"/>
          </w:tcPr>
          <w:p w14:paraId="47D56CEB" w14:textId="77777777" w:rsidR="00E161EC" w:rsidRPr="005C2C23" w:rsidRDefault="00E161EC" w:rsidP="00F33627">
            <w:pPr>
              <w:rPr>
                <w:rFonts w:ascii="Open Sans" w:hAnsi="Open Sans" w:cs="Open Sans"/>
                <w:sz w:val="20"/>
                <w:szCs w:val="20"/>
              </w:rPr>
            </w:pPr>
          </w:p>
        </w:tc>
      </w:tr>
      <w:tr w:rsidR="00E161EC" w:rsidRPr="005C2C23" w14:paraId="1639AC85" w14:textId="77777777" w:rsidTr="005B257E">
        <w:trPr>
          <w:cantSplit/>
          <w:trHeight w:val="1440"/>
          <w:jc w:val="center"/>
        </w:trPr>
        <w:tc>
          <w:tcPr>
            <w:tcW w:w="2764" w:type="pct"/>
            <w:gridSpan w:val="2"/>
            <w:shd w:val="clear" w:color="auto" w:fill="F2F2F2" w:themeFill="background1" w:themeFillShade="F2"/>
            <w:vAlign w:val="center"/>
          </w:tcPr>
          <w:p w14:paraId="28B549EC" w14:textId="25743D6A" w:rsidR="00E161EC" w:rsidRPr="005C2C23" w:rsidRDefault="00E161EC"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lastRenderedPageBreak/>
              <w:t>These materi</w:t>
            </w:r>
            <w:r>
              <w:rPr>
                <w:rFonts w:ascii="Open Sans" w:hAnsi="Open Sans" w:cs="Open Sans"/>
                <w:b/>
                <w:i/>
                <w:sz w:val="20"/>
                <w:szCs w:val="20"/>
              </w:rPr>
              <w:t>als meet with at least 80% of C</w:t>
            </w:r>
            <w:r w:rsidRPr="005C2C23">
              <w:rPr>
                <w:rFonts w:ascii="Open Sans" w:hAnsi="Open Sans" w:cs="Open Sans"/>
                <w:b/>
                <w:i/>
                <w:sz w:val="20"/>
                <w:szCs w:val="20"/>
              </w:rPr>
              <w:t>1</w:t>
            </w:r>
            <w:r>
              <w:rPr>
                <w:rFonts w:ascii="Open Sans" w:hAnsi="Open Sans" w:cs="Open Sans"/>
                <w:b/>
                <w:i/>
                <w:sz w:val="20"/>
                <w:szCs w:val="20"/>
              </w:rPr>
              <w:t>.2</w:t>
            </w:r>
            <w:r w:rsidRPr="005C2C23">
              <w:rPr>
                <w:rFonts w:ascii="Open Sans" w:hAnsi="Open Sans" w:cs="Open Sans"/>
                <w:b/>
                <w:i/>
                <w:sz w:val="20"/>
                <w:szCs w:val="20"/>
              </w:rPr>
              <w:t xml:space="preserve"> </w:t>
            </w:r>
            <w:r>
              <w:rPr>
                <w:rFonts w:ascii="Open Sans" w:hAnsi="Open Sans" w:cs="Open Sans"/>
                <w:b/>
                <w:i/>
                <w:sz w:val="20"/>
                <w:szCs w:val="20"/>
              </w:rPr>
              <w:t xml:space="preserve">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49" w:type="pct"/>
            <w:shd w:val="clear" w:color="auto" w:fill="F2F2F2" w:themeFill="background1" w:themeFillShade="F2"/>
          </w:tcPr>
          <w:p w14:paraId="4DE1A2B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shd w:val="clear" w:color="auto" w:fill="F2F2F2" w:themeFill="background1" w:themeFillShade="F2"/>
          </w:tcPr>
          <w:p w14:paraId="642C71B1"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shd w:val="clear" w:color="auto" w:fill="F2F2F2" w:themeFill="background1" w:themeFillShade="F2"/>
          </w:tcPr>
          <w:p w14:paraId="18126F04"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Notes: (Optional)</w:t>
            </w:r>
          </w:p>
        </w:tc>
      </w:tr>
      <w:tr w:rsidR="00E161EC" w:rsidRPr="008F6BE9" w14:paraId="480795AE" w14:textId="77777777" w:rsidTr="005B257E">
        <w:trPr>
          <w:cantSplit/>
          <w:trHeight w:val="148"/>
          <w:jc w:val="center"/>
        </w:trPr>
        <w:tc>
          <w:tcPr>
            <w:tcW w:w="744" w:type="pct"/>
            <w:vAlign w:val="center"/>
          </w:tcPr>
          <w:p w14:paraId="3D9C2968"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eastAsia="Arial" w:hAnsi="Open Sans" w:cs="Open Sans"/>
                <w:b/>
                <w:sz w:val="20"/>
                <w:szCs w:val="20"/>
              </w:rPr>
              <w:t>Intermediate Low (IL)</w:t>
            </w:r>
          </w:p>
          <w:p w14:paraId="2AED5260" w14:textId="77777777" w:rsidR="00E161EC" w:rsidRPr="00E161EC" w:rsidRDefault="00E161EC" w:rsidP="00C64A0E">
            <w:pPr>
              <w:spacing w:before="98"/>
              <w:ind w:left="-120"/>
              <w:jc w:val="center"/>
              <w:rPr>
                <w:rFonts w:ascii="Open Sans" w:eastAsia="Arial" w:hAnsi="Open Sans" w:cs="Open Sans"/>
                <w:b/>
                <w:sz w:val="20"/>
                <w:szCs w:val="20"/>
              </w:rPr>
            </w:pPr>
            <w:r w:rsidRPr="00E161EC">
              <w:rPr>
                <w:rFonts w:ascii="Open Sans" w:hAnsi="Open Sans" w:cs="Open Sans"/>
                <w:b/>
                <w:sz w:val="20"/>
                <w:szCs w:val="20"/>
              </w:rPr>
              <w:t>CL.C1.2.IL.a-e</w:t>
            </w:r>
          </w:p>
        </w:tc>
        <w:tc>
          <w:tcPr>
            <w:tcW w:w="2020" w:type="pct"/>
            <w:vAlign w:val="center"/>
          </w:tcPr>
          <w:p w14:paraId="6D7DED50"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Low Learners recognize basic sentences to</w:t>
            </w:r>
          </w:p>
          <w:p w14:paraId="1305F7F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basic grammatical relationships (e.g., noun-adjective agreement, subject-verb agreement, prepositional phrases, or pronouns) in sentences with straightforward syntax.</w:t>
            </w:r>
          </w:p>
          <w:p w14:paraId="6707B4B2"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comprehend</w:t>
            </w:r>
            <w:proofErr w:type="gramEnd"/>
            <w:r w:rsidRPr="00E161EC">
              <w:rPr>
                <w:rFonts w:ascii="Open Sans" w:eastAsia="Arial" w:hAnsi="Open Sans" w:cs="Open Sans"/>
                <w:sz w:val="20"/>
                <w:szCs w:val="20"/>
              </w:rPr>
              <w:t xml:space="preserve"> more difficult written passages with a variety of high-frequency words and phrases.</w:t>
            </w:r>
          </w:p>
          <w:p w14:paraId="2DAC004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infer</w:t>
            </w:r>
            <w:proofErr w:type="gramEnd"/>
            <w:r w:rsidRPr="00E161EC">
              <w:rPr>
                <w:rFonts w:ascii="Open Sans" w:eastAsia="Arial" w:hAnsi="Open Sans" w:cs="Open Sans"/>
                <w:sz w:val="20"/>
                <w:szCs w:val="20"/>
              </w:rPr>
              <w:t xml:space="preserve"> the meaning of unfamiliar vocabulary, based on knowledge of the target language.</w:t>
            </w:r>
          </w:p>
          <w:p w14:paraId="3A94A2E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express</w:t>
            </w:r>
            <w:proofErr w:type="gramEnd"/>
            <w:r w:rsidRPr="00E161EC">
              <w:rPr>
                <w:rFonts w:ascii="Open Sans" w:eastAsia="Arial" w:hAnsi="Open Sans" w:cs="Open Sans"/>
                <w:sz w:val="20"/>
                <w:szCs w:val="20"/>
              </w:rPr>
              <w:t xml:space="preserve"> an opinion of a passage by citing individual words or short phrases.</w:t>
            </w:r>
          </w:p>
          <w:p w14:paraId="733A475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produce</w:t>
            </w:r>
            <w:proofErr w:type="gramEnd"/>
            <w:r w:rsidRPr="00E161EC">
              <w:rPr>
                <w:rFonts w:ascii="Open Sans" w:eastAsia="Arial" w:hAnsi="Open Sans" w:cs="Open Sans"/>
                <w:sz w:val="20"/>
                <w:szCs w:val="20"/>
              </w:rPr>
              <w:t xml:space="preserve"> a generally accurate summary of isolated parts of a passage.</w:t>
            </w:r>
          </w:p>
        </w:tc>
        <w:tc>
          <w:tcPr>
            <w:tcW w:w="249" w:type="pct"/>
          </w:tcPr>
          <w:p w14:paraId="1DCFC321" w14:textId="77777777" w:rsidR="00E161EC" w:rsidRPr="00E161EC" w:rsidRDefault="00E161EC" w:rsidP="00F33627">
            <w:pPr>
              <w:rPr>
                <w:rFonts w:ascii="Open Sans" w:hAnsi="Open Sans" w:cs="Open Sans"/>
                <w:sz w:val="20"/>
                <w:szCs w:val="20"/>
              </w:rPr>
            </w:pPr>
          </w:p>
        </w:tc>
        <w:tc>
          <w:tcPr>
            <w:tcW w:w="248" w:type="pct"/>
          </w:tcPr>
          <w:p w14:paraId="467D7978" w14:textId="77777777" w:rsidR="00E161EC" w:rsidRPr="00E161EC" w:rsidRDefault="00E161EC" w:rsidP="00F33627">
            <w:pPr>
              <w:rPr>
                <w:rFonts w:ascii="Open Sans" w:hAnsi="Open Sans" w:cs="Open Sans"/>
                <w:sz w:val="20"/>
                <w:szCs w:val="20"/>
              </w:rPr>
            </w:pPr>
          </w:p>
        </w:tc>
        <w:tc>
          <w:tcPr>
            <w:tcW w:w="1739" w:type="pct"/>
          </w:tcPr>
          <w:p w14:paraId="56A9B813" w14:textId="77777777" w:rsidR="00E161EC" w:rsidRPr="00E161EC" w:rsidRDefault="00E161EC" w:rsidP="00F33627">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14480"/>
      </w:tblGrid>
      <w:tr w:rsidR="00C64A0E" w:rsidRPr="008F6BE9" w14:paraId="3F471DB7" w14:textId="77777777" w:rsidTr="00C64A0E">
        <w:trPr>
          <w:cantSplit/>
          <w:trHeight w:val="148"/>
          <w:jc w:val="center"/>
        </w:trPr>
        <w:tc>
          <w:tcPr>
            <w:tcW w:w="5000" w:type="pct"/>
            <w:shd w:val="clear" w:color="auto" w:fill="auto"/>
          </w:tcPr>
          <w:p w14:paraId="35F3620B" w14:textId="77777777" w:rsidR="00C64A0E" w:rsidRDefault="00C64A0E" w:rsidP="00C64A0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50516C3" w14:textId="77777777" w:rsidR="00C64A0E" w:rsidRPr="008F6BE9" w:rsidRDefault="00C64A0E" w:rsidP="00C64A0E">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E161EC" w:rsidRPr="008F6BE9" w14:paraId="134CC762" w14:textId="77777777" w:rsidTr="005B257E">
        <w:trPr>
          <w:cantSplit/>
          <w:trHeight w:val="148"/>
          <w:jc w:val="center"/>
        </w:trPr>
        <w:tc>
          <w:tcPr>
            <w:tcW w:w="744" w:type="pct"/>
            <w:vAlign w:val="center"/>
          </w:tcPr>
          <w:p w14:paraId="03D58B5B"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Mid (IM)</w:t>
            </w:r>
          </w:p>
          <w:p w14:paraId="324FCFD7"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CL.C1.2.IM.a-g</w:t>
            </w:r>
          </w:p>
        </w:tc>
        <w:tc>
          <w:tcPr>
            <w:tcW w:w="2020" w:type="pct"/>
            <w:vAlign w:val="center"/>
          </w:tcPr>
          <w:p w14:paraId="3AE54445"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Mid Learners begin to recognize connected sentences to</w:t>
            </w:r>
          </w:p>
          <w:p w14:paraId="0878EAC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of grammatical relationships (e.g., </w:t>
            </w:r>
            <w:proofErr w:type="spellStart"/>
            <w:r w:rsidRPr="00E161EC">
              <w:rPr>
                <w:rFonts w:ascii="Open Sans" w:eastAsia="Arial" w:hAnsi="Open Sans" w:cs="Open Sans"/>
                <w:sz w:val="20"/>
                <w:szCs w:val="20"/>
              </w:rPr>
              <w:t>verbals</w:t>
            </w:r>
            <w:proofErr w:type="spellEnd"/>
            <w:r w:rsidRPr="00E161EC">
              <w:rPr>
                <w:rFonts w:ascii="Open Sans" w:eastAsia="Arial" w:hAnsi="Open Sans" w:cs="Open Sans"/>
                <w:sz w:val="20"/>
                <w:szCs w:val="20"/>
              </w:rPr>
              <w:t xml:space="preserve">, subjunctives, indirect statements) in sentences with straightforward syntax or occasionally in sentences with complex syntax. </w:t>
            </w:r>
          </w:p>
          <w:p w14:paraId="21D29FDE"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articulate</w:t>
            </w:r>
            <w:proofErr w:type="gramEnd"/>
            <w:r w:rsidRPr="00E161EC">
              <w:rPr>
                <w:rFonts w:ascii="Open Sans" w:eastAsia="Arial" w:hAnsi="Open Sans" w:cs="Open Sans"/>
                <w:sz w:val="20"/>
                <w:szCs w:val="20"/>
              </w:rPr>
              <w:t xml:space="preserve"> the main idea and many details when reading some un-adapted passages.</w:t>
            </w:r>
          </w:p>
          <w:p w14:paraId="284BD281"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distinguish</w:t>
            </w:r>
            <w:proofErr w:type="gramEnd"/>
            <w:r w:rsidRPr="00E161EC">
              <w:rPr>
                <w:rFonts w:ascii="Open Sans" w:eastAsia="Arial" w:hAnsi="Open Sans" w:cs="Open Sans"/>
                <w:sz w:val="20"/>
                <w:szCs w:val="20"/>
              </w:rPr>
              <w:t xml:space="preserve"> between easily confused words.</w:t>
            </w:r>
          </w:p>
          <w:p w14:paraId="7FD763F2"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demonstrate</w:t>
            </w:r>
            <w:proofErr w:type="gramEnd"/>
            <w:r w:rsidRPr="00E161EC">
              <w:rPr>
                <w:rFonts w:ascii="Open Sans" w:eastAsia="Arial" w:hAnsi="Open Sans" w:cs="Open Sans"/>
                <w:sz w:val="20"/>
                <w:szCs w:val="20"/>
              </w:rPr>
              <w:t xml:space="preserve"> literal comprehension of a wide variety of vocabulary and recognize figurative meanings in context.</w:t>
            </w:r>
          </w:p>
          <w:p w14:paraId="052226E4"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identify</w:t>
            </w:r>
            <w:proofErr w:type="gramEnd"/>
            <w:r w:rsidRPr="00E161EC">
              <w:rPr>
                <w:rFonts w:ascii="Open Sans" w:eastAsia="Arial" w:hAnsi="Open Sans" w:cs="Open Sans"/>
                <w:sz w:val="20"/>
                <w:szCs w:val="20"/>
              </w:rPr>
              <w:t xml:space="preserve"> rhetorical devices as they appear in passages.</w:t>
            </w:r>
          </w:p>
          <w:p w14:paraId="0A3AA29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support</w:t>
            </w:r>
            <w:proofErr w:type="gramEnd"/>
            <w:r w:rsidRPr="00E161EC">
              <w:rPr>
                <w:rFonts w:ascii="Open Sans" w:eastAsia="Arial" w:hAnsi="Open Sans" w:cs="Open Sans"/>
                <w:sz w:val="20"/>
                <w:szCs w:val="20"/>
              </w:rPr>
              <w:t xml:space="preserve"> discussion of a passage by citing and analyzing phrases.</w:t>
            </w:r>
          </w:p>
          <w:p w14:paraId="067B4ED3"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demonstrate</w:t>
            </w:r>
            <w:proofErr w:type="gramEnd"/>
            <w:r w:rsidRPr="00E161EC">
              <w:rPr>
                <w:rFonts w:ascii="Open Sans" w:eastAsia="Arial" w:hAnsi="Open Sans" w:cs="Open Sans"/>
                <w:sz w:val="20"/>
                <w:szCs w:val="20"/>
              </w:rPr>
              <w:t xml:space="preserve"> some understanding of an author’s implied point of view, tone, or opinions about people or events.</w:t>
            </w:r>
          </w:p>
        </w:tc>
        <w:tc>
          <w:tcPr>
            <w:tcW w:w="249" w:type="pct"/>
          </w:tcPr>
          <w:p w14:paraId="438BA654" w14:textId="77777777" w:rsidR="00E161EC" w:rsidRPr="00E161EC" w:rsidRDefault="00E161EC" w:rsidP="00F33627">
            <w:pPr>
              <w:rPr>
                <w:rFonts w:ascii="Open Sans" w:hAnsi="Open Sans" w:cs="Open Sans"/>
                <w:sz w:val="20"/>
                <w:szCs w:val="20"/>
              </w:rPr>
            </w:pPr>
          </w:p>
        </w:tc>
        <w:tc>
          <w:tcPr>
            <w:tcW w:w="248" w:type="pct"/>
          </w:tcPr>
          <w:p w14:paraId="5F78CEC3" w14:textId="77777777" w:rsidR="00E161EC" w:rsidRPr="00E161EC" w:rsidRDefault="00E161EC" w:rsidP="00F33627">
            <w:pPr>
              <w:rPr>
                <w:rFonts w:ascii="Open Sans" w:hAnsi="Open Sans" w:cs="Open Sans"/>
                <w:sz w:val="20"/>
                <w:szCs w:val="20"/>
              </w:rPr>
            </w:pPr>
          </w:p>
        </w:tc>
        <w:tc>
          <w:tcPr>
            <w:tcW w:w="1739" w:type="pct"/>
          </w:tcPr>
          <w:p w14:paraId="38A0FE69" w14:textId="77777777" w:rsidR="00E161EC" w:rsidRPr="00E161EC" w:rsidRDefault="00E161EC" w:rsidP="00F33627">
            <w:pPr>
              <w:rPr>
                <w:rFonts w:ascii="Open Sans" w:hAnsi="Open Sans" w:cs="Open Sans"/>
                <w:sz w:val="20"/>
                <w:szCs w:val="20"/>
              </w:rPr>
            </w:pPr>
          </w:p>
        </w:tc>
      </w:tr>
      <w:tr w:rsidR="00E161EC" w:rsidRPr="008F6BE9" w14:paraId="14DB919B" w14:textId="77777777" w:rsidTr="00E161EC">
        <w:trPr>
          <w:cantSplit/>
          <w:trHeight w:val="148"/>
          <w:jc w:val="center"/>
        </w:trPr>
        <w:tc>
          <w:tcPr>
            <w:tcW w:w="5000" w:type="pct"/>
            <w:gridSpan w:val="5"/>
          </w:tcPr>
          <w:p w14:paraId="08B7FDE4" w14:textId="77777777" w:rsidR="00E161EC" w:rsidRDefault="00E161EC" w:rsidP="00E161E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4EFF6CA" w14:textId="1593BFD1" w:rsidR="00E161EC" w:rsidRPr="008F6BE9" w:rsidRDefault="00E161EC" w:rsidP="00E161E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E161EC" w:rsidRPr="008F6BE9" w14:paraId="561F0191" w14:textId="77777777" w:rsidTr="005B257E">
        <w:trPr>
          <w:cantSplit/>
          <w:trHeight w:val="148"/>
          <w:jc w:val="center"/>
        </w:trPr>
        <w:tc>
          <w:tcPr>
            <w:tcW w:w="744" w:type="pct"/>
            <w:vAlign w:val="center"/>
          </w:tcPr>
          <w:p w14:paraId="63B2D961"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High (IH)</w:t>
            </w:r>
          </w:p>
          <w:p w14:paraId="5F4A3B39"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CL.C1.2.IH.a-f</w:t>
            </w:r>
          </w:p>
        </w:tc>
        <w:tc>
          <w:tcPr>
            <w:tcW w:w="2020" w:type="pct"/>
            <w:vAlign w:val="center"/>
          </w:tcPr>
          <w:p w14:paraId="3DCEE382" w14:textId="77777777" w:rsidR="00E161EC" w:rsidRPr="00E161EC" w:rsidRDefault="00E161EC" w:rsidP="00F33627">
            <w:pPr>
              <w:spacing w:before="120" w:after="120"/>
              <w:rPr>
                <w:rFonts w:ascii="Open Sans" w:eastAsia="Arial" w:hAnsi="Open Sans" w:cs="Open Sans"/>
                <w:b/>
                <w:sz w:val="20"/>
                <w:szCs w:val="20"/>
              </w:rPr>
            </w:pPr>
            <w:r w:rsidRPr="00E161EC">
              <w:rPr>
                <w:rFonts w:ascii="Open Sans" w:eastAsia="Arial" w:hAnsi="Open Sans" w:cs="Open Sans"/>
                <w:b/>
                <w:sz w:val="20"/>
                <w:szCs w:val="20"/>
              </w:rPr>
              <w:t>Intermediate High Learners recognize connected sentences to</w:t>
            </w:r>
          </w:p>
          <w:p w14:paraId="44FAB7FC"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a wide variety of grammatical relationships in sentences with complex syntax. </w:t>
            </w:r>
          </w:p>
          <w:p w14:paraId="61711C81"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articulate</w:t>
            </w:r>
            <w:proofErr w:type="gramEnd"/>
            <w:r w:rsidRPr="00E161EC">
              <w:rPr>
                <w:rFonts w:ascii="Open Sans" w:eastAsia="Arial" w:hAnsi="Open Sans" w:cs="Open Sans"/>
                <w:sz w:val="20"/>
                <w:szCs w:val="20"/>
              </w:rPr>
              <w:t xml:space="preserve"> the main idea and many details when reading un-adapted passages.</w:t>
            </w:r>
          </w:p>
          <w:p w14:paraId="4B5F7886"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support</w:t>
            </w:r>
            <w:proofErr w:type="gramEnd"/>
            <w:r w:rsidRPr="00E161EC">
              <w:rPr>
                <w:rFonts w:ascii="Open Sans" w:eastAsia="Arial" w:hAnsi="Open Sans" w:cs="Open Sans"/>
                <w:sz w:val="20"/>
                <w:szCs w:val="20"/>
              </w:rPr>
              <w:t xml:space="preserve"> the analysis of a passage, including the identification of rhetorical or stylistic features.</w:t>
            </w:r>
          </w:p>
          <w:p w14:paraId="289F8998"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apply</w:t>
            </w:r>
            <w:proofErr w:type="gramEnd"/>
            <w:r w:rsidRPr="00E161EC">
              <w:rPr>
                <w:rFonts w:ascii="Open Sans" w:eastAsia="Arial" w:hAnsi="Open Sans" w:cs="Open Sans"/>
                <w:sz w:val="20"/>
                <w:szCs w:val="20"/>
              </w:rPr>
              <w:t xml:space="preserve"> specific and generally relevant citations to support the analysis of a passage. </w:t>
            </w:r>
          </w:p>
          <w:p w14:paraId="0B6E48B0"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support</w:t>
            </w:r>
            <w:proofErr w:type="gramEnd"/>
            <w:r w:rsidRPr="00E161EC">
              <w:rPr>
                <w:rFonts w:ascii="Open Sans" w:eastAsia="Arial" w:hAnsi="Open Sans" w:cs="Open Sans"/>
                <w:sz w:val="20"/>
                <w:szCs w:val="20"/>
              </w:rPr>
              <w:t xml:space="preserve"> analysis of a passage with reference to the author’s implied point of view, tone, or opinions about people or events.</w:t>
            </w:r>
          </w:p>
          <w:p w14:paraId="20E751D2"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identify</w:t>
            </w:r>
            <w:proofErr w:type="gramEnd"/>
            <w:r w:rsidRPr="00E161EC">
              <w:rPr>
                <w:rFonts w:ascii="Open Sans" w:eastAsia="Arial" w:hAnsi="Open Sans" w:cs="Open Sans"/>
                <w:sz w:val="20"/>
                <w:szCs w:val="20"/>
              </w:rPr>
              <w:t xml:space="preserve"> long and short syllables in a metrical foot and accurately scan some metrical patterns, including lines where elision occurs with adjacent vowels.</w:t>
            </w:r>
          </w:p>
        </w:tc>
        <w:tc>
          <w:tcPr>
            <w:tcW w:w="249" w:type="pct"/>
          </w:tcPr>
          <w:p w14:paraId="653A9C82" w14:textId="77777777" w:rsidR="00E161EC" w:rsidRPr="00E161EC" w:rsidRDefault="00E161EC" w:rsidP="00F33627">
            <w:pPr>
              <w:rPr>
                <w:rFonts w:ascii="Open Sans" w:hAnsi="Open Sans" w:cs="Open Sans"/>
                <w:sz w:val="20"/>
                <w:szCs w:val="20"/>
              </w:rPr>
            </w:pPr>
          </w:p>
        </w:tc>
        <w:tc>
          <w:tcPr>
            <w:tcW w:w="248" w:type="pct"/>
          </w:tcPr>
          <w:p w14:paraId="14932269" w14:textId="77777777" w:rsidR="00E161EC" w:rsidRPr="00E161EC" w:rsidRDefault="00E161EC" w:rsidP="00F33627">
            <w:pPr>
              <w:rPr>
                <w:rFonts w:ascii="Open Sans" w:hAnsi="Open Sans" w:cs="Open Sans"/>
                <w:sz w:val="20"/>
                <w:szCs w:val="20"/>
              </w:rPr>
            </w:pPr>
          </w:p>
        </w:tc>
        <w:tc>
          <w:tcPr>
            <w:tcW w:w="1739" w:type="pct"/>
          </w:tcPr>
          <w:p w14:paraId="6B9BE14C" w14:textId="77777777" w:rsidR="00E161EC" w:rsidRPr="00E161EC" w:rsidRDefault="00E161EC" w:rsidP="00F33627">
            <w:pPr>
              <w:rPr>
                <w:rFonts w:ascii="Open Sans" w:hAnsi="Open Sans" w:cs="Open Sans"/>
                <w:sz w:val="20"/>
                <w:szCs w:val="20"/>
              </w:rPr>
            </w:pPr>
          </w:p>
        </w:tc>
      </w:tr>
      <w:tr w:rsidR="00E161EC" w:rsidRPr="008F6BE9" w14:paraId="0F217EDE" w14:textId="77777777" w:rsidTr="005B257E">
        <w:trPr>
          <w:cantSplit/>
          <w:trHeight w:val="4940"/>
          <w:jc w:val="center"/>
        </w:trPr>
        <w:tc>
          <w:tcPr>
            <w:tcW w:w="744" w:type="pct"/>
            <w:vAlign w:val="center"/>
          </w:tcPr>
          <w:p w14:paraId="462E625E"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Advanced Range (AR)</w:t>
            </w:r>
          </w:p>
          <w:p w14:paraId="7C809094"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CL.C1.2.AR.a-f</w:t>
            </w:r>
          </w:p>
        </w:tc>
        <w:tc>
          <w:tcPr>
            <w:tcW w:w="2020" w:type="pct"/>
            <w:vAlign w:val="center"/>
          </w:tcPr>
          <w:p w14:paraId="6B377533"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Advanced Range Learners recognize sequences of sentence to</w:t>
            </w:r>
          </w:p>
          <w:p w14:paraId="4998140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demonstrate</w:t>
            </w:r>
            <w:proofErr w:type="gramEnd"/>
            <w:r w:rsidRPr="00E161EC">
              <w:rPr>
                <w:rFonts w:ascii="Open Sans" w:eastAsia="Arial" w:hAnsi="Open Sans" w:cs="Open Sans"/>
                <w:sz w:val="20"/>
                <w:szCs w:val="20"/>
              </w:rPr>
              <w:t xml:space="preserve"> a balanced, nuanced understanding of an un-adapted passage.</w:t>
            </w:r>
          </w:p>
          <w:p w14:paraId="6A45E733"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common words and several low frequency words in prepared passages as they are used in context.</w:t>
            </w:r>
          </w:p>
          <w:p w14:paraId="16C37D60"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articulate</w:t>
            </w:r>
            <w:proofErr w:type="gramEnd"/>
            <w:r w:rsidRPr="00E161EC">
              <w:rPr>
                <w:rFonts w:ascii="Open Sans" w:eastAsia="Arial" w:hAnsi="Open Sans" w:cs="Open Sans"/>
                <w:sz w:val="20"/>
                <w:szCs w:val="20"/>
              </w:rPr>
              <w:t xml:space="preserve"> the main idea and many details when reading unfamiliar passages.</w:t>
            </w:r>
          </w:p>
          <w:p w14:paraId="64AD8A4A"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explain</w:t>
            </w:r>
            <w:proofErr w:type="gramEnd"/>
            <w:r w:rsidRPr="00E161EC">
              <w:rPr>
                <w:rFonts w:ascii="Open Sans" w:eastAsia="Arial" w:hAnsi="Open Sans" w:cs="Open Sans"/>
                <w:sz w:val="20"/>
                <w:szCs w:val="20"/>
              </w:rPr>
              <w:t xml:space="preserve"> how a specific example of target language usage or stylistic feature is relevant to the analysis of an un-adapted passage. </w:t>
            </w:r>
          </w:p>
          <w:p w14:paraId="709F1E7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apply</w:t>
            </w:r>
            <w:proofErr w:type="gramEnd"/>
            <w:r w:rsidRPr="00E161EC">
              <w:rPr>
                <w:rFonts w:ascii="Open Sans" w:eastAsia="Arial" w:hAnsi="Open Sans" w:cs="Open Sans"/>
                <w:sz w:val="20"/>
                <w:szCs w:val="20"/>
              </w:rPr>
              <w:t xml:space="preserve"> specific and relevant citations to support the analysis of a passage. </w:t>
            </w:r>
          </w:p>
          <w:p w14:paraId="23616094"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identify metrical components and accurately scan some metrical patterns, including lines where there is consonantal </w:t>
            </w:r>
            <w:proofErr w:type="spellStart"/>
            <w:r w:rsidRPr="00E161EC">
              <w:rPr>
                <w:rFonts w:ascii="Open Sans" w:eastAsia="Arial" w:hAnsi="Open Sans" w:cs="Open Sans"/>
                <w:i/>
                <w:sz w:val="20"/>
                <w:szCs w:val="20"/>
              </w:rPr>
              <w:t>i</w:t>
            </w:r>
            <w:proofErr w:type="spellEnd"/>
            <w:r w:rsidRPr="00E161EC">
              <w:rPr>
                <w:rFonts w:ascii="Open Sans" w:eastAsia="Arial" w:hAnsi="Open Sans" w:cs="Open Sans"/>
                <w:sz w:val="20"/>
                <w:szCs w:val="20"/>
              </w:rPr>
              <w:t xml:space="preserve"> or elision with </w:t>
            </w:r>
            <w:r w:rsidRPr="00E161EC">
              <w:rPr>
                <w:rFonts w:ascii="Open Sans" w:eastAsia="Arial" w:hAnsi="Open Sans" w:cs="Open Sans"/>
                <w:i/>
                <w:sz w:val="20"/>
                <w:szCs w:val="20"/>
              </w:rPr>
              <w:t>m</w:t>
            </w:r>
            <w:r w:rsidRPr="00E161EC">
              <w:rPr>
                <w:rFonts w:ascii="Open Sans" w:eastAsia="Arial" w:hAnsi="Open Sans" w:cs="Open Sans"/>
                <w:sz w:val="20"/>
                <w:szCs w:val="20"/>
              </w:rPr>
              <w:t xml:space="preserve"> or </w:t>
            </w:r>
            <w:r w:rsidRPr="00E161EC">
              <w:rPr>
                <w:rFonts w:ascii="Open Sans" w:eastAsia="Arial" w:hAnsi="Open Sans" w:cs="Open Sans"/>
                <w:i/>
                <w:sz w:val="20"/>
                <w:szCs w:val="20"/>
              </w:rPr>
              <w:t>h.</w:t>
            </w:r>
          </w:p>
        </w:tc>
        <w:tc>
          <w:tcPr>
            <w:tcW w:w="249" w:type="pct"/>
          </w:tcPr>
          <w:p w14:paraId="69C2C609" w14:textId="77777777" w:rsidR="00E161EC" w:rsidRPr="00E161EC" w:rsidRDefault="00E161EC" w:rsidP="00F33627">
            <w:pPr>
              <w:rPr>
                <w:rFonts w:ascii="Open Sans" w:hAnsi="Open Sans" w:cs="Open Sans"/>
                <w:sz w:val="20"/>
                <w:szCs w:val="20"/>
              </w:rPr>
            </w:pPr>
          </w:p>
        </w:tc>
        <w:tc>
          <w:tcPr>
            <w:tcW w:w="248" w:type="pct"/>
          </w:tcPr>
          <w:p w14:paraId="703430EA" w14:textId="77777777" w:rsidR="00E161EC" w:rsidRPr="00E161EC" w:rsidRDefault="00E161EC" w:rsidP="00F33627">
            <w:pPr>
              <w:rPr>
                <w:rFonts w:ascii="Open Sans" w:hAnsi="Open Sans" w:cs="Open Sans"/>
                <w:sz w:val="20"/>
                <w:szCs w:val="20"/>
              </w:rPr>
            </w:pPr>
          </w:p>
        </w:tc>
        <w:tc>
          <w:tcPr>
            <w:tcW w:w="1739" w:type="pct"/>
          </w:tcPr>
          <w:p w14:paraId="1D45858F" w14:textId="77777777" w:rsidR="00E161EC" w:rsidRPr="00E161EC" w:rsidRDefault="00E161EC" w:rsidP="00F33627">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5"/>
        <w:gridCol w:w="721"/>
        <w:gridCol w:w="718"/>
        <w:gridCol w:w="5036"/>
      </w:tblGrid>
      <w:tr w:rsidR="00E161EC" w:rsidRPr="008F6BE9" w14:paraId="10640C5C" w14:textId="77777777" w:rsidTr="005B257E">
        <w:trPr>
          <w:cantSplit/>
          <w:trHeight w:val="1440"/>
          <w:jc w:val="center"/>
        </w:trPr>
        <w:tc>
          <w:tcPr>
            <w:tcW w:w="2764" w:type="pct"/>
            <w:shd w:val="clear" w:color="auto" w:fill="F2F2F2" w:themeFill="background1" w:themeFillShade="F2"/>
            <w:vAlign w:val="center"/>
          </w:tcPr>
          <w:p w14:paraId="03A9D56D" w14:textId="7869B870" w:rsidR="00E161EC"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 xml:space="preserve"> </w:t>
            </w:r>
            <w:r>
              <w:rPr>
                <w:rFonts w:ascii="Open Sans" w:hAnsi="Open Sans" w:cs="Open Sans"/>
                <w:b/>
                <w:i/>
                <w:sz w:val="20"/>
                <w:szCs w:val="20"/>
              </w:rPr>
              <w:t xml:space="preserve">is higher than the designated Performance Target Levels according to the Tennessee World Language Standards. They are options but may be incorporated into instructional materials. </w:t>
            </w:r>
          </w:p>
          <w:p w14:paraId="256D795C" w14:textId="77777777" w:rsidR="00E161EC" w:rsidRPr="005C2C23"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3D59230"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3563E7C"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EA80F68" w14:textId="77777777" w:rsidR="00E161EC" w:rsidRPr="008F6BE9" w:rsidRDefault="00E161EC" w:rsidP="00F33627">
            <w:pPr>
              <w:rPr>
                <w:rFonts w:ascii="Open Sans" w:hAnsi="Open Sans" w:cs="Open Sans"/>
                <w:b/>
                <w:sz w:val="20"/>
                <w:szCs w:val="20"/>
              </w:rPr>
            </w:pPr>
            <w:r w:rsidRPr="008F6BE9">
              <w:rPr>
                <w:rFonts w:ascii="Open Sans" w:hAnsi="Open Sans" w:cs="Open Sans"/>
                <w:b/>
                <w:sz w:val="20"/>
                <w:szCs w:val="20"/>
              </w:rPr>
              <w:t>Notes: (Optional)</w:t>
            </w:r>
          </w:p>
        </w:tc>
      </w:tr>
    </w:tbl>
    <w:p w14:paraId="27F008B2" w14:textId="77777777" w:rsidR="008F6BE9" w:rsidRDefault="008F6BE9" w:rsidP="003D4D5D">
      <w:pPr>
        <w:spacing w:line="240" w:lineRule="auto"/>
        <w:rPr>
          <w:rFonts w:ascii="Open Sans" w:hAnsi="Open Sans" w:cs="Open Sans"/>
          <w:i/>
          <w:sz w:val="20"/>
          <w:szCs w:val="20"/>
        </w:rPr>
      </w:pPr>
    </w:p>
    <w:p w14:paraId="3C9A4C2E" w14:textId="77777777" w:rsidR="0000368F" w:rsidRDefault="0000368F" w:rsidP="003D4D5D">
      <w:pPr>
        <w:spacing w:line="240" w:lineRule="auto"/>
        <w:rPr>
          <w:rFonts w:ascii="Open Sans" w:hAnsi="Open Sans" w:cs="Open Sans"/>
          <w:i/>
          <w:sz w:val="20"/>
          <w:szCs w:val="20"/>
        </w:rPr>
      </w:pPr>
    </w:p>
    <w:p w14:paraId="13203BF1" w14:textId="77777777" w:rsidR="00160774" w:rsidRDefault="00160774" w:rsidP="003D4D5D">
      <w:pPr>
        <w:spacing w:line="240" w:lineRule="auto"/>
        <w:rPr>
          <w:rFonts w:ascii="Open Sans" w:hAnsi="Open Sans" w:cs="Open Sans"/>
          <w:i/>
          <w:sz w:val="20"/>
          <w:szCs w:val="20"/>
        </w:rPr>
      </w:pPr>
    </w:p>
    <w:p w14:paraId="56A857DA" w14:textId="77777777" w:rsidR="00160774" w:rsidRDefault="00160774" w:rsidP="003D4D5D">
      <w:pPr>
        <w:spacing w:line="240" w:lineRule="auto"/>
        <w:rPr>
          <w:rFonts w:ascii="Open Sans" w:hAnsi="Open Sans" w:cs="Open Sans"/>
          <w:i/>
          <w:sz w:val="20"/>
          <w:szCs w:val="20"/>
        </w:rPr>
      </w:pPr>
    </w:p>
    <w:p w14:paraId="133F3518" w14:textId="77777777" w:rsidR="00160774" w:rsidRDefault="00160774"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160774" w:rsidRPr="0000368F" w14:paraId="2C83E735" w14:textId="77777777" w:rsidTr="005B257E">
        <w:trPr>
          <w:cantSplit/>
          <w:trHeight w:val="149"/>
          <w:jc w:val="center"/>
        </w:trPr>
        <w:tc>
          <w:tcPr>
            <w:tcW w:w="744" w:type="pct"/>
            <w:vMerge w:val="restart"/>
            <w:vAlign w:val="center"/>
          </w:tcPr>
          <w:p w14:paraId="2C0C9438" w14:textId="77777777" w:rsidR="00160774" w:rsidRPr="0000368F" w:rsidRDefault="00160774" w:rsidP="00F33627">
            <w:pPr>
              <w:pStyle w:val="Default"/>
              <w:jc w:val="center"/>
              <w:rPr>
                <w:rFonts w:ascii="Open Sans" w:hAnsi="Open Sans" w:cs="Open Sans"/>
                <w:sz w:val="20"/>
                <w:szCs w:val="20"/>
              </w:rPr>
            </w:pPr>
            <w:r w:rsidRPr="0000368F">
              <w:rPr>
                <w:rFonts w:ascii="Open Sans" w:eastAsia="Arial" w:hAnsi="Open Sans" w:cs="Open Sans"/>
                <w:b/>
                <w:color w:val="000000" w:themeColor="text1"/>
                <w:sz w:val="20"/>
                <w:szCs w:val="20"/>
              </w:rPr>
              <w:lastRenderedPageBreak/>
              <w:t>Performance Level</w:t>
            </w:r>
          </w:p>
        </w:tc>
        <w:tc>
          <w:tcPr>
            <w:tcW w:w="2020" w:type="pct"/>
            <w:vAlign w:val="center"/>
          </w:tcPr>
          <w:p w14:paraId="5E069DAE" w14:textId="77777777" w:rsidR="00160774" w:rsidRDefault="00160774" w:rsidP="00F33627">
            <w:pPr>
              <w:pStyle w:val="Default"/>
              <w:jc w:val="center"/>
              <w:rPr>
                <w:rFonts w:ascii="Open Sans" w:eastAsia="Arial" w:hAnsi="Open Sans" w:cs="Open Sans"/>
                <w:b/>
                <w:color w:val="000000" w:themeColor="text1"/>
              </w:rPr>
            </w:pPr>
            <w:r w:rsidRPr="0000368F">
              <w:rPr>
                <w:rFonts w:ascii="Open Sans" w:eastAsia="Arial" w:hAnsi="Open Sans" w:cs="Open Sans"/>
                <w:b/>
                <w:color w:val="000000" w:themeColor="text1"/>
              </w:rPr>
              <w:t>Standard C1.3</w:t>
            </w:r>
          </w:p>
          <w:p w14:paraId="799EECE6" w14:textId="3F24881E" w:rsidR="006A174E" w:rsidRPr="006A174E" w:rsidRDefault="006A174E" w:rsidP="00F33627">
            <w:pPr>
              <w:pStyle w:val="Default"/>
              <w:jc w:val="center"/>
              <w:rPr>
                <w:rFonts w:ascii="Open Sans" w:hAnsi="Open Sans" w:cs="Open Sans"/>
                <w:i/>
              </w:rPr>
            </w:pPr>
            <w:r>
              <w:rPr>
                <w:rFonts w:ascii="Open Sans" w:eastAsia="Arial" w:hAnsi="Open Sans" w:cs="Open Sans"/>
                <w:b/>
                <w:i/>
                <w:color w:val="000000" w:themeColor="text1"/>
              </w:rPr>
              <w:t>Presentational Communication- Speaking</w:t>
            </w:r>
          </w:p>
        </w:tc>
        <w:tc>
          <w:tcPr>
            <w:tcW w:w="249" w:type="pct"/>
            <w:vMerge w:val="restart"/>
          </w:tcPr>
          <w:p w14:paraId="60F33B79"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vMerge w:val="restart"/>
          </w:tcPr>
          <w:p w14:paraId="6E3D7DFA"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vMerge w:val="restart"/>
          </w:tcPr>
          <w:p w14:paraId="4816C4A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Evidence (e.g., page numbers and/or examples of inclusion)</w:t>
            </w:r>
          </w:p>
        </w:tc>
      </w:tr>
      <w:tr w:rsidR="00160774" w:rsidRPr="008F6BE9" w14:paraId="3CC25B46" w14:textId="77777777" w:rsidTr="005B257E">
        <w:trPr>
          <w:cantSplit/>
          <w:trHeight w:val="148"/>
          <w:jc w:val="center"/>
        </w:trPr>
        <w:tc>
          <w:tcPr>
            <w:tcW w:w="744" w:type="pct"/>
            <w:vMerge/>
            <w:vAlign w:val="center"/>
          </w:tcPr>
          <w:p w14:paraId="5B49A53C" w14:textId="77777777" w:rsidR="00160774" w:rsidRPr="008F6BE9" w:rsidRDefault="00160774" w:rsidP="00F33627">
            <w:pPr>
              <w:pStyle w:val="Default"/>
              <w:jc w:val="center"/>
              <w:rPr>
                <w:rFonts w:ascii="Open Sans" w:hAnsi="Open Sans" w:cs="Open Sans"/>
                <w:sz w:val="20"/>
                <w:szCs w:val="20"/>
              </w:rPr>
            </w:pPr>
          </w:p>
        </w:tc>
        <w:tc>
          <w:tcPr>
            <w:tcW w:w="2020" w:type="pct"/>
            <w:vAlign w:val="center"/>
          </w:tcPr>
          <w:p w14:paraId="3354C57D" w14:textId="77777777" w:rsidR="00160774" w:rsidRPr="0000368F" w:rsidRDefault="00160774" w:rsidP="00F33627">
            <w:pPr>
              <w:pStyle w:val="Default"/>
              <w:rPr>
                <w:rFonts w:ascii="Open Sans" w:hAnsi="Open Sans" w:cs="Open Sans"/>
                <w:sz w:val="20"/>
                <w:szCs w:val="20"/>
              </w:rPr>
            </w:pPr>
            <w:r w:rsidRPr="0000368F">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56292C51" w14:textId="77777777" w:rsidR="00160774" w:rsidRPr="008F6BE9" w:rsidRDefault="00160774" w:rsidP="00F33627">
            <w:pPr>
              <w:rPr>
                <w:rFonts w:ascii="Open Sans" w:hAnsi="Open Sans" w:cs="Open Sans"/>
                <w:sz w:val="20"/>
                <w:szCs w:val="20"/>
              </w:rPr>
            </w:pPr>
          </w:p>
        </w:tc>
        <w:tc>
          <w:tcPr>
            <w:tcW w:w="248" w:type="pct"/>
            <w:vMerge/>
          </w:tcPr>
          <w:p w14:paraId="04960C73" w14:textId="77777777" w:rsidR="00160774" w:rsidRPr="008F6BE9" w:rsidRDefault="00160774" w:rsidP="00F33627">
            <w:pPr>
              <w:rPr>
                <w:rFonts w:ascii="Open Sans" w:hAnsi="Open Sans" w:cs="Open Sans"/>
                <w:sz w:val="20"/>
                <w:szCs w:val="20"/>
              </w:rPr>
            </w:pPr>
          </w:p>
        </w:tc>
        <w:tc>
          <w:tcPr>
            <w:tcW w:w="1739" w:type="pct"/>
            <w:vMerge/>
          </w:tcPr>
          <w:p w14:paraId="0B685645" w14:textId="77777777" w:rsidR="00160774" w:rsidRPr="008F6BE9" w:rsidRDefault="00160774" w:rsidP="00F33627">
            <w:pPr>
              <w:rPr>
                <w:rFonts w:ascii="Open Sans" w:hAnsi="Open Sans" w:cs="Open Sans"/>
                <w:sz w:val="20"/>
                <w:szCs w:val="20"/>
              </w:rPr>
            </w:pPr>
          </w:p>
        </w:tc>
      </w:tr>
      <w:tr w:rsidR="00160774" w:rsidRPr="0000368F" w14:paraId="2FF9E512" w14:textId="77777777" w:rsidTr="005B257E">
        <w:trPr>
          <w:cantSplit/>
          <w:trHeight w:val="1916"/>
          <w:jc w:val="center"/>
        </w:trPr>
        <w:tc>
          <w:tcPr>
            <w:tcW w:w="744" w:type="pct"/>
            <w:vAlign w:val="center"/>
          </w:tcPr>
          <w:p w14:paraId="07346DD7"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Low (NL)</w:t>
            </w:r>
          </w:p>
          <w:p w14:paraId="016689AE" w14:textId="77777777" w:rsidR="00160774" w:rsidRPr="0000368F" w:rsidRDefault="00160774" w:rsidP="00F33627">
            <w:pPr>
              <w:pStyle w:val="Default"/>
              <w:ind w:left="-120" w:right="-114"/>
              <w:jc w:val="center"/>
              <w:rPr>
                <w:rFonts w:ascii="Open Sans" w:hAnsi="Open Sans" w:cs="Open Sans"/>
                <w:sz w:val="20"/>
                <w:szCs w:val="20"/>
              </w:rPr>
            </w:pPr>
            <w:r w:rsidRPr="0000368F">
              <w:rPr>
                <w:rFonts w:ascii="Open Sans" w:hAnsi="Open Sans" w:cs="Open Sans"/>
                <w:b/>
                <w:sz w:val="20"/>
                <w:szCs w:val="20"/>
              </w:rPr>
              <w:t>CL.C1.3.NL.a-c</w:t>
            </w:r>
          </w:p>
        </w:tc>
        <w:tc>
          <w:tcPr>
            <w:tcW w:w="2020" w:type="pct"/>
            <w:vAlign w:val="center"/>
          </w:tcPr>
          <w:p w14:paraId="55BC9101"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Novice Low Learners use memorized words and some phrases to</w:t>
            </w:r>
          </w:p>
          <w:p w14:paraId="3E13C76E"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recite</w:t>
            </w:r>
            <w:proofErr w:type="gramEnd"/>
            <w:r w:rsidRPr="0000368F">
              <w:rPr>
                <w:rFonts w:ascii="Open Sans" w:eastAsia="Arial" w:hAnsi="Open Sans" w:cs="Open Sans"/>
                <w:sz w:val="20"/>
                <w:szCs w:val="20"/>
              </w:rPr>
              <w:t xml:space="preserve"> what they have learned.</w:t>
            </w:r>
          </w:p>
          <w:p w14:paraId="17D693C4"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state</w:t>
            </w:r>
            <w:proofErr w:type="gramEnd"/>
            <w:r w:rsidRPr="0000368F">
              <w:rPr>
                <w:rFonts w:ascii="Open Sans" w:eastAsia="Arial" w:hAnsi="Open Sans" w:cs="Open Sans"/>
                <w:sz w:val="20"/>
                <w:szCs w:val="20"/>
              </w:rPr>
              <w:t xml:space="preserve"> the names of familiar people, places, and objects with visual support.</w:t>
            </w:r>
          </w:p>
          <w:p w14:paraId="1DEF80A6"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introduce</w:t>
            </w:r>
            <w:proofErr w:type="gramEnd"/>
            <w:r w:rsidRPr="0000368F">
              <w:rPr>
                <w:rFonts w:ascii="Open Sans" w:eastAsia="Arial" w:hAnsi="Open Sans" w:cs="Open Sans"/>
                <w:sz w:val="20"/>
                <w:szCs w:val="20"/>
              </w:rPr>
              <w:t xml:space="preserve"> oneself to a group.</w:t>
            </w:r>
          </w:p>
        </w:tc>
        <w:tc>
          <w:tcPr>
            <w:tcW w:w="249" w:type="pct"/>
          </w:tcPr>
          <w:p w14:paraId="08272DDC" w14:textId="77777777" w:rsidR="00160774" w:rsidRPr="0000368F" w:rsidRDefault="00160774" w:rsidP="00F33627">
            <w:pPr>
              <w:rPr>
                <w:rFonts w:ascii="Open Sans" w:hAnsi="Open Sans" w:cs="Open Sans"/>
                <w:sz w:val="20"/>
                <w:szCs w:val="20"/>
              </w:rPr>
            </w:pPr>
          </w:p>
        </w:tc>
        <w:tc>
          <w:tcPr>
            <w:tcW w:w="248" w:type="pct"/>
          </w:tcPr>
          <w:p w14:paraId="62170452" w14:textId="77777777" w:rsidR="00160774" w:rsidRPr="0000368F" w:rsidRDefault="00160774" w:rsidP="00F33627">
            <w:pPr>
              <w:rPr>
                <w:rFonts w:ascii="Open Sans" w:hAnsi="Open Sans" w:cs="Open Sans"/>
                <w:sz w:val="20"/>
                <w:szCs w:val="20"/>
              </w:rPr>
            </w:pPr>
          </w:p>
        </w:tc>
        <w:tc>
          <w:tcPr>
            <w:tcW w:w="1739" w:type="pct"/>
          </w:tcPr>
          <w:p w14:paraId="280DAEDC" w14:textId="77777777" w:rsidR="00160774" w:rsidRPr="0000368F" w:rsidRDefault="00160774" w:rsidP="00F33627">
            <w:pPr>
              <w:rPr>
                <w:rFonts w:ascii="Open Sans" w:hAnsi="Open Sans" w:cs="Open Sans"/>
                <w:sz w:val="20"/>
                <w:szCs w:val="20"/>
              </w:rPr>
            </w:pPr>
          </w:p>
        </w:tc>
      </w:tr>
      <w:tr w:rsidR="00160774" w:rsidRPr="0000368F" w14:paraId="4F580B14" w14:textId="77777777" w:rsidTr="005B257E">
        <w:trPr>
          <w:cantSplit/>
          <w:trHeight w:val="1916"/>
          <w:jc w:val="center"/>
        </w:trPr>
        <w:tc>
          <w:tcPr>
            <w:tcW w:w="744" w:type="pct"/>
            <w:vAlign w:val="center"/>
          </w:tcPr>
          <w:p w14:paraId="5353B2C6" w14:textId="77777777" w:rsidR="00160774" w:rsidRPr="0000368F" w:rsidRDefault="00160774" w:rsidP="00F33627">
            <w:pPr>
              <w:spacing w:before="98"/>
              <w:ind w:left="-120" w:right="-114"/>
              <w:jc w:val="center"/>
              <w:rPr>
                <w:rFonts w:ascii="Open Sans" w:eastAsia="Arial" w:hAnsi="Open Sans" w:cs="Open Sans"/>
                <w:b/>
                <w:sz w:val="20"/>
                <w:szCs w:val="20"/>
                <w:lang w:val="es-ES_tradnl"/>
              </w:rPr>
            </w:pPr>
            <w:r w:rsidRPr="0000368F">
              <w:rPr>
                <w:rFonts w:ascii="Open Sans" w:eastAsia="Arial" w:hAnsi="Open Sans" w:cs="Open Sans"/>
                <w:b/>
                <w:sz w:val="20"/>
                <w:szCs w:val="20"/>
                <w:lang w:val="es-ES_tradnl"/>
              </w:rPr>
              <w:t>Novice Mid (NM)</w:t>
            </w:r>
          </w:p>
          <w:p w14:paraId="4CFE3E01" w14:textId="77777777" w:rsidR="00160774" w:rsidRPr="0000368F" w:rsidRDefault="00160774" w:rsidP="00F33627">
            <w:pPr>
              <w:spacing w:before="98"/>
              <w:ind w:left="-120" w:right="-114"/>
              <w:jc w:val="center"/>
              <w:rPr>
                <w:rFonts w:ascii="Open Sans" w:eastAsia="Arial" w:hAnsi="Open Sans" w:cs="Open Sans"/>
                <w:b/>
                <w:sz w:val="20"/>
                <w:szCs w:val="20"/>
                <w:lang w:val="es-CL"/>
              </w:rPr>
            </w:pPr>
            <w:r w:rsidRPr="0000368F">
              <w:rPr>
                <w:rFonts w:ascii="Open Sans" w:hAnsi="Open Sans" w:cs="Open Sans"/>
                <w:b/>
                <w:sz w:val="20"/>
                <w:szCs w:val="20"/>
                <w:lang w:val="es-ES_tradnl"/>
              </w:rPr>
              <w:t>CL.C1.3.NM.a-e</w:t>
            </w:r>
          </w:p>
        </w:tc>
        <w:tc>
          <w:tcPr>
            <w:tcW w:w="2020" w:type="pct"/>
            <w:vAlign w:val="center"/>
          </w:tcPr>
          <w:p w14:paraId="509D91AA" w14:textId="77777777" w:rsidR="00160774" w:rsidRPr="0000368F" w:rsidRDefault="00160774" w:rsidP="00F33627">
            <w:pPr>
              <w:spacing w:before="120" w:after="60"/>
              <w:ind w:left="86"/>
              <w:rPr>
                <w:rFonts w:ascii="Open Sans" w:eastAsia="Arial" w:hAnsi="Open Sans" w:cs="Open Sans"/>
                <w:b/>
                <w:sz w:val="20"/>
                <w:szCs w:val="20"/>
              </w:rPr>
            </w:pPr>
            <w:r w:rsidRPr="0000368F">
              <w:rPr>
                <w:rFonts w:ascii="Open Sans" w:eastAsia="Arial" w:hAnsi="Open Sans" w:cs="Open Sans"/>
                <w:b/>
                <w:sz w:val="20"/>
                <w:szCs w:val="20"/>
              </w:rPr>
              <w:t>Novice Mid Learners use memorized words and phrases to</w:t>
            </w:r>
          </w:p>
          <w:p w14:paraId="47EA16C7" w14:textId="77777777" w:rsidR="00160774" w:rsidRPr="0000368F" w:rsidRDefault="00160774" w:rsidP="00F33627">
            <w:pPr>
              <w:pStyle w:val="ListParagraph"/>
              <w:numPr>
                <w:ilvl w:val="0"/>
                <w:numId w:val="21"/>
              </w:numPr>
              <w:ind w:hanging="403"/>
              <w:rPr>
                <w:rFonts w:ascii="Open Sans" w:hAnsi="Open Sans" w:cs="Open Sans"/>
                <w:sz w:val="20"/>
                <w:szCs w:val="20"/>
              </w:rPr>
            </w:pPr>
            <w:proofErr w:type="gramStart"/>
            <w:r w:rsidRPr="0000368F">
              <w:rPr>
                <w:rFonts w:ascii="Open Sans" w:hAnsi="Open Sans" w:cs="Open Sans"/>
                <w:sz w:val="20"/>
                <w:szCs w:val="20"/>
              </w:rPr>
              <w:t>describe</w:t>
            </w:r>
            <w:proofErr w:type="gramEnd"/>
            <w:r w:rsidRPr="0000368F">
              <w:rPr>
                <w:rFonts w:ascii="Open Sans" w:hAnsi="Open Sans" w:cs="Open Sans"/>
                <w:sz w:val="20"/>
                <w:szCs w:val="20"/>
              </w:rPr>
              <w:t xml:space="preserve"> familiar items in one’s immediate environment.</w:t>
            </w:r>
          </w:p>
          <w:p w14:paraId="7A7898F8" w14:textId="77777777" w:rsidR="00160774" w:rsidRPr="0000368F" w:rsidRDefault="00160774" w:rsidP="00F33627">
            <w:pPr>
              <w:widowControl w:val="0"/>
              <w:numPr>
                <w:ilvl w:val="0"/>
                <w:numId w:val="21"/>
              </w:numPr>
              <w:spacing w:before="100" w:beforeAutospacing="1"/>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oneself and o</w:t>
            </w:r>
            <w:r w:rsidRPr="0000368F">
              <w:rPr>
                <w:rFonts w:ascii="Open Sans" w:eastAsia="Arial" w:hAnsi="Open Sans" w:cs="Open Sans"/>
                <w:color w:val="000000" w:themeColor="text1"/>
                <w:sz w:val="20"/>
                <w:szCs w:val="20"/>
              </w:rPr>
              <w:t>thers.</w:t>
            </w:r>
          </w:p>
          <w:p w14:paraId="7F9169A3"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state</w:t>
            </w:r>
            <w:proofErr w:type="gramEnd"/>
            <w:r w:rsidRPr="0000368F">
              <w:rPr>
                <w:rFonts w:ascii="Open Sans" w:eastAsia="Arial" w:hAnsi="Open Sans" w:cs="Open Sans"/>
                <w:sz w:val="20"/>
                <w:szCs w:val="20"/>
              </w:rPr>
              <w:t xml:space="preserve"> likes and dislikes.</w:t>
            </w:r>
          </w:p>
          <w:p w14:paraId="088E82B0"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daily activities</w:t>
            </w:r>
            <w:r w:rsidRPr="0000368F">
              <w:rPr>
                <w:rFonts w:ascii="Open Sans" w:eastAsia="Arial" w:hAnsi="Open Sans" w:cs="Open Sans"/>
                <w:color w:val="000000" w:themeColor="text1"/>
                <w:sz w:val="20"/>
                <w:szCs w:val="20"/>
              </w:rPr>
              <w:t>.</w:t>
            </w:r>
          </w:p>
          <w:p w14:paraId="5E383FC6"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color w:val="000000" w:themeColor="text1"/>
                <w:sz w:val="20"/>
                <w:szCs w:val="20"/>
              </w:rPr>
              <w:t>recite</w:t>
            </w:r>
            <w:proofErr w:type="gramEnd"/>
            <w:r w:rsidRPr="0000368F">
              <w:rPr>
                <w:rFonts w:ascii="Open Sans" w:eastAsia="Arial" w:hAnsi="Open Sans" w:cs="Open Sans"/>
                <w:color w:val="000000" w:themeColor="text1"/>
                <w:sz w:val="20"/>
                <w:szCs w:val="20"/>
              </w:rPr>
              <w:t xml:space="preserve"> parts of poems or rhymes.</w:t>
            </w:r>
          </w:p>
        </w:tc>
        <w:tc>
          <w:tcPr>
            <w:tcW w:w="249" w:type="pct"/>
          </w:tcPr>
          <w:p w14:paraId="2EF384B8" w14:textId="77777777" w:rsidR="00160774" w:rsidRPr="0000368F" w:rsidRDefault="00160774" w:rsidP="00F33627">
            <w:pPr>
              <w:rPr>
                <w:rFonts w:ascii="Open Sans" w:hAnsi="Open Sans" w:cs="Open Sans"/>
                <w:sz w:val="20"/>
                <w:szCs w:val="20"/>
              </w:rPr>
            </w:pPr>
          </w:p>
        </w:tc>
        <w:tc>
          <w:tcPr>
            <w:tcW w:w="248" w:type="pct"/>
          </w:tcPr>
          <w:p w14:paraId="4F374F00" w14:textId="77777777" w:rsidR="00160774" w:rsidRPr="0000368F" w:rsidRDefault="00160774" w:rsidP="00F33627">
            <w:pPr>
              <w:rPr>
                <w:rFonts w:ascii="Open Sans" w:hAnsi="Open Sans" w:cs="Open Sans"/>
                <w:sz w:val="20"/>
                <w:szCs w:val="20"/>
              </w:rPr>
            </w:pPr>
          </w:p>
        </w:tc>
        <w:tc>
          <w:tcPr>
            <w:tcW w:w="1739" w:type="pct"/>
          </w:tcPr>
          <w:p w14:paraId="17DE89C5" w14:textId="77777777" w:rsidR="00160774" w:rsidRPr="0000368F" w:rsidRDefault="00160774" w:rsidP="00F33627">
            <w:pPr>
              <w:rPr>
                <w:rFonts w:ascii="Open Sans" w:hAnsi="Open Sans" w:cs="Open Sans"/>
                <w:sz w:val="20"/>
                <w:szCs w:val="20"/>
              </w:rPr>
            </w:pPr>
          </w:p>
        </w:tc>
      </w:tr>
      <w:tr w:rsidR="00160774" w:rsidRPr="0000368F" w14:paraId="0AC43AE3" w14:textId="77777777" w:rsidTr="005B257E">
        <w:trPr>
          <w:cantSplit/>
          <w:trHeight w:val="1916"/>
          <w:jc w:val="center"/>
        </w:trPr>
        <w:tc>
          <w:tcPr>
            <w:tcW w:w="744" w:type="pct"/>
            <w:vAlign w:val="center"/>
          </w:tcPr>
          <w:p w14:paraId="54F1B26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High (NH)</w:t>
            </w:r>
          </w:p>
          <w:p w14:paraId="5755C94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CL.C1.3.NH.a-b</w:t>
            </w:r>
          </w:p>
        </w:tc>
        <w:tc>
          <w:tcPr>
            <w:tcW w:w="2020" w:type="pct"/>
            <w:vAlign w:val="center"/>
          </w:tcPr>
          <w:p w14:paraId="11184513"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Novice High Learners </w:t>
            </w:r>
            <w:r w:rsidRPr="0000368F">
              <w:rPr>
                <w:rFonts w:ascii="Open Sans" w:hAnsi="Open Sans" w:cs="Open Sans"/>
                <w:b/>
                <w:sz w:val="20"/>
                <w:szCs w:val="20"/>
              </w:rPr>
              <w:t>begin to use simple sentences to</w:t>
            </w:r>
          </w:p>
          <w:p w14:paraId="6B1EA2EC"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about familiar items in one’s environment</w:t>
            </w:r>
          </w:p>
          <w:p w14:paraId="115D1A58"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discuss</w:t>
            </w:r>
            <w:proofErr w:type="gramEnd"/>
            <w:r w:rsidRPr="0000368F">
              <w:rPr>
                <w:rFonts w:ascii="Open Sans" w:eastAsia="Arial" w:hAnsi="Open Sans" w:cs="Open Sans"/>
                <w:sz w:val="20"/>
                <w:szCs w:val="20"/>
              </w:rPr>
              <w:t xml:space="preserve"> modern daily activities and/or the daily activities of the </w:t>
            </w:r>
            <w:r w:rsidRPr="0000368F">
              <w:rPr>
                <w:rFonts w:ascii="Open Sans" w:eastAsia="Arial" w:hAnsi="Open Sans" w:cs="Open Sans"/>
                <w:color w:val="000000" w:themeColor="text1"/>
                <w:sz w:val="20"/>
                <w:szCs w:val="20"/>
              </w:rPr>
              <w:t>classical culture.</w:t>
            </w:r>
          </w:p>
        </w:tc>
        <w:tc>
          <w:tcPr>
            <w:tcW w:w="249" w:type="pct"/>
          </w:tcPr>
          <w:p w14:paraId="3BC856F2" w14:textId="77777777" w:rsidR="00160774" w:rsidRPr="0000368F" w:rsidRDefault="00160774" w:rsidP="00F33627">
            <w:pPr>
              <w:rPr>
                <w:rFonts w:ascii="Open Sans" w:hAnsi="Open Sans" w:cs="Open Sans"/>
                <w:sz w:val="20"/>
                <w:szCs w:val="20"/>
              </w:rPr>
            </w:pPr>
          </w:p>
        </w:tc>
        <w:tc>
          <w:tcPr>
            <w:tcW w:w="248" w:type="pct"/>
          </w:tcPr>
          <w:p w14:paraId="0FBC4581" w14:textId="77777777" w:rsidR="00160774" w:rsidRPr="0000368F" w:rsidRDefault="00160774" w:rsidP="00F33627">
            <w:pPr>
              <w:rPr>
                <w:rFonts w:ascii="Open Sans" w:hAnsi="Open Sans" w:cs="Open Sans"/>
                <w:sz w:val="20"/>
                <w:szCs w:val="20"/>
              </w:rPr>
            </w:pPr>
          </w:p>
        </w:tc>
        <w:tc>
          <w:tcPr>
            <w:tcW w:w="1739" w:type="pct"/>
          </w:tcPr>
          <w:p w14:paraId="44C31332" w14:textId="77777777" w:rsidR="00160774" w:rsidRPr="0000368F" w:rsidRDefault="00160774" w:rsidP="00F33627">
            <w:pPr>
              <w:rPr>
                <w:rFonts w:ascii="Open Sans" w:hAnsi="Open Sans" w:cs="Open Sans"/>
                <w:sz w:val="20"/>
                <w:szCs w:val="20"/>
              </w:rPr>
            </w:pPr>
          </w:p>
        </w:tc>
      </w:tr>
      <w:tr w:rsidR="001740F4" w:rsidRPr="0000368F" w14:paraId="15708629" w14:textId="77777777" w:rsidTr="001740F4">
        <w:trPr>
          <w:cantSplit/>
          <w:trHeight w:val="1440"/>
          <w:jc w:val="center"/>
        </w:trPr>
        <w:tc>
          <w:tcPr>
            <w:tcW w:w="2764" w:type="pct"/>
            <w:gridSpan w:val="2"/>
            <w:shd w:val="clear" w:color="auto" w:fill="F2F2F2" w:themeFill="background1" w:themeFillShade="F2"/>
            <w:vAlign w:val="center"/>
          </w:tcPr>
          <w:p w14:paraId="7FF14592" w14:textId="77777777" w:rsidR="001740F4" w:rsidRPr="0000368F" w:rsidRDefault="001740F4" w:rsidP="001740F4">
            <w:pPr>
              <w:spacing w:before="120" w:after="60"/>
              <w:ind w:left="86"/>
              <w:rPr>
                <w:rFonts w:ascii="Open Sans" w:eastAsia="Arial" w:hAnsi="Open Sans" w:cs="Open Sans"/>
                <w:b/>
                <w:i/>
                <w:sz w:val="20"/>
                <w:szCs w:val="20"/>
              </w:rPr>
            </w:pPr>
            <w:r w:rsidRPr="0000368F">
              <w:rPr>
                <w:rFonts w:ascii="Open Sans" w:hAnsi="Open Sans" w:cs="Open Sans"/>
                <w:b/>
                <w:i/>
                <w:sz w:val="20"/>
                <w:szCs w:val="20"/>
              </w:rPr>
              <w:lastRenderedPageBreak/>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w:t>
            </w:r>
            <w:r>
              <w:rPr>
                <w:rFonts w:ascii="Open Sans" w:hAnsi="Open Sans" w:cs="Open Sans"/>
                <w:b/>
                <w:i/>
                <w:sz w:val="20"/>
                <w:szCs w:val="20"/>
              </w:rPr>
              <w:t>required for all performance levels for Classical L</w:t>
            </w:r>
            <w:r w:rsidRPr="005C2C23">
              <w:rPr>
                <w:rFonts w:ascii="Open Sans" w:hAnsi="Open Sans" w:cs="Open Sans"/>
                <w:b/>
                <w:i/>
                <w:sz w:val="20"/>
                <w:szCs w:val="20"/>
              </w:rPr>
              <w:t>anguage courses</w:t>
            </w:r>
            <w:r>
              <w:rPr>
                <w:rFonts w:ascii="Open Sans" w:hAnsi="Open Sans" w:cs="Open Sans"/>
                <w:b/>
                <w:i/>
                <w:sz w:val="20"/>
                <w:szCs w:val="20"/>
              </w:rPr>
              <w:t>, grades K-5</w:t>
            </w:r>
            <w:r w:rsidRPr="005C2C23">
              <w:rPr>
                <w:rFonts w:ascii="Open Sans" w:hAnsi="Open Sans" w:cs="Open Sans"/>
                <w:b/>
                <w:i/>
                <w:sz w:val="20"/>
                <w:szCs w:val="20"/>
              </w:rPr>
              <w:t>.</w:t>
            </w:r>
          </w:p>
        </w:tc>
        <w:tc>
          <w:tcPr>
            <w:tcW w:w="249" w:type="pct"/>
            <w:shd w:val="clear" w:color="auto" w:fill="F2F2F2" w:themeFill="background1" w:themeFillShade="F2"/>
          </w:tcPr>
          <w:p w14:paraId="6606EE58" w14:textId="77777777" w:rsidR="001740F4" w:rsidRPr="0000368F" w:rsidRDefault="001740F4" w:rsidP="001740F4">
            <w:pPr>
              <w:rPr>
                <w:rFonts w:ascii="Open Sans" w:hAnsi="Open Sans" w:cs="Open Sans"/>
                <w:sz w:val="20"/>
                <w:szCs w:val="20"/>
              </w:rPr>
            </w:pPr>
            <w:r w:rsidRPr="0000368F">
              <w:rPr>
                <w:rFonts w:ascii="Open Sans" w:hAnsi="Open Sans" w:cs="Open Sans"/>
                <w:b/>
                <w:sz w:val="20"/>
                <w:szCs w:val="20"/>
              </w:rPr>
              <w:t>Yes</w:t>
            </w:r>
          </w:p>
        </w:tc>
        <w:tc>
          <w:tcPr>
            <w:tcW w:w="248" w:type="pct"/>
            <w:shd w:val="clear" w:color="auto" w:fill="F2F2F2" w:themeFill="background1" w:themeFillShade="F2"/>
          </w:tcPr>
          <w:p w14:paraId="32F28CFF" w14:textId="77777777" w:rsidR="001740F4" w:rsidRPr="0000368F" w:rsidRDefault="001740F4" w:rsidP="001740F4">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1E17E31D" w14:textId="77777777" w:rsidR="001740F4" w:rsidRPr="0000368F" w:rsidRDefault="001740F4" w:rsidP="001740F4">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25AF3121" w14:textId="77777777" w:rsidTr="005B257E">
        <w:trPr>
          <w:cantSplit/>
          <w:trHeight w:val="1916"/>
          <w:jc w:val="center"/>
        </w:trPr>
        <w:tc>
          <w:tcPr>
            <w:tcW w:w="744" w:type="pct"/>
            <w:vAlign w:val="center"/>
          </w:tcPr>
          <w:p w14:paraId="2513C22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Low (IL)</w:t>
            </w:r>
          </w:p>
          <w:p w14:paraId="020C01AD"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CL.C1.3.IL.a-c</w:t>
            </w:r>
          </w:p>
        </w:tc>
        <w:tc>
          <w:tcPr>
            <w:tcW w:w="2020" w:type="pct"/>
            <w:vAlign w:val="center"/>
          </w:tcPr>
          <w:p w14:paraId="21A90378"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Intermediate Low Learners create basic sentences to</w:t>
            </w:r>
          </w:p>
          <w:p w14:paraId="6BF6E038"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modern people, activities, events, or experiences directly related to oneself or to </w:t>
            </w:r>
            <w:r w:rsidRPr="0000368F">
              <w:rPr>
                <w:rFonts w:ascii="Open Sans" w:eastAsia="Arial" w:hAnsi="Open Sans" w:cs="Open Sans"/>
                <w:color w:val="000000" w:themeColor="text1"/>
                <w:sz w:val="20"/>
                <w:szCs w:val="20"/>
              </w:rPr>
              <w:t>the classical</w:t>
            </w:r>
            <w:r w:rsidRPr="0000368F">
              <w:rPr>
                <w:rFonts w:ascii="Open Sans" w:eastAsia="Arial" w:hAnsi="Open Sans" w:cs="Open Sans"/>
                <w:sz w:val="20"/>
                <w:szCs w:val="20"/>
              </w:rPr>
              <w:t xml:space="preserve"> culture/history.</w:t>
            </w:r>
          </w:p>
          <w:p w14:paraId="7904BC13"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express</w:t>
            </w:r>
            <w:proofErr w:type="gramEnd"/>
            <w:r w:rsidRPr="0000368F">
              <w:rPr>
                <w:rFonts w:ascii="Open Sans" w:eastAsia="Arial" w:hAnsi="Open Sans" w:cs="Open Sans"/>
                <w:sz w:val="20"/>
                <w:szCs w:val="20"/>
              </w:rPr>
              <w:t xml:space="preserve"> one’s needs, wants, or preferences on topics of interest.</w:t>
            </w:r>
          </w:p>
          <w:p w14:paraId="45B02F4B"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interpret</w:t>
            </w:r>
            <w:proofErr w:type="gramEnd"/>
            <w:r w:rsidRPr="0000368F">
              <w:rPr>
                <w:rFonts w:ascii="Open Sans" w:eastAsia="Arial" w:hAnsi="Open Sans" w:cs="Open Sans"/>
                <w:color w:val="000000" w:themeColor="text1"/>
                <w:sz w:val="20"/>
                <w:szCs w:val="20"/>
              </w:rPr>
              <w:t xml:space="preserve"> and discuss</w:t>
            </w:r>
            <w:r w:rsidRPr="0000368F">
              <w:rPr>
                <w:rFonts w:ascii="Open Sans" w:eastAsia="Arial" w:hAnsi="Open Sans" w:cs="Open Sans"/>
                <w:sz w:val="20"/>
                <w:szCs w:val="20"/>
              </w:rPr>
              <w:t xml:space="preserve"> instructions, directions, and maps.</w:t>
            </w:r>
          </w:p>
        </w:tc>
        <w:tc>
          <w:tcPr>
            <w:tcW w:w="249" w:type="pct"/>
          </w:tcPr>
          <w:p w14:paraId="13133CF8" w14:textId="77777777" w:rsidR="00160774" w:rsidRPr="0000368F" w:rsidRDefault="00160774" w:rsidP="00F33627">
            <w:pPr>
              <w:rPr>
                <w:rFonts w:ascii="Open Sans" w:hAnsi="Open Sans" w:cs="Open Sans"/>
                <w:sz w:val="20"/>
                <w:szCs w:val="20"/>
              </w:rPr>
            </w:pPr>
          </w:p>
        </w:tc>
        <w:tc>
          <w:tcPr>
            <w:tcW w:w="248" w:type="pct"/>
          </w:tcPr>
          <w:p w14:paraId="6416BF12" w14:textId="77777777" w:rsidR="00160774" w:rsidRPr="0000368F" w:rsidRDefault="00160774" w:rsidP="00F33627">
            <w:pPr>
              <w:rPr>
                <w:rFonts w:ascii="Open Sans" w:hAnsi="Open Sans" w:cs="Open Sans"/>
                <w:sz w:val="20"/>
                <w:szCs w:val="20"/>
              </w:rPr>
            </w:pPr>
          </w:p>
        </w:tc>
        <w:tc>
          <w:tcPr>
            <w:tcW w:w="1739" w:type="pct"/>
          </w:tcPr>
          <w:p w14:paraId="57AD1298" w14:textId="77777777" w:rsidR="00160774" w:rsidRPr="0000368F" w:rsidRDefault="00160774" w:rsidP="00F33627">
            <w:pPr>
              <w:rPr>
                <w:rFonts w:ascii="Open Sans" w:hAnsi="Open Sans" w:cs="Open Sans"/>
                <w:sz w:val="20"/>
                <w:szCs w:val="20"/>
              </w:rPr>
            </w:pPr>
          </w:p>
        </w:tc>
      </w:tr>
      <w:tr w:rsidR="00160774" w:rsidRPr="0000368F" w14:paraId="36C8C461" w14:textId="77777777" w:rsidTr="005B257E">
        <w:trPr>
          <w:cantSplit/>
          <w:trHeight w:val="1916"/>
          <w:jc w:val="center"/>
        </w:trPr>
        <w:tc>
          <w:tcPr>
            <w:tcW w:w="744" w:type="pct"/>
            <w:vAlign w:val="center"/>
          </w:tcPr>
          <w:p w14:paraId="4CFC85A5"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Mid (IM)</w:t>
            </w:r>
          </w:p>
          <w:p w14:paraId="0E9FEFC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CL.C1.3.IM.a-c</w:t>
            </w:r>
          </w:p>
        </w:tc>
        <w:tc>
          <w:tcPr>
            <w:tcW w:w="2020" w:type="pct"/>
            <w:vAlign w:val="center"/>
          </w:tcPr>
          <w:p w14:paraId="28BF2B52" w14:textId="77777777" w:rsidR="00160774" w:rsidRPr="0000368F" w:rsidRDefault="00160774" w:rsidP="00F33627">
            <w:pPr>
              <w:spacing w:before="120" w:after="120"/>
              <w:rPr>
                <w:rFonts w:ascii="Open Sans" w:eastAsia="Arial" w:hAnsi="Open Sans" w:cs="Open Sans"/>
                <w:b/>
                <w:sz w:val="20"/>
                <w:szCs w:val="20"/>
              </w:rPr>
            </w:pPr>
            <w:r w:rsidRPr="0000368F">
              <w:rPr>
                <w:rFonts w:ascii="Open Sans" w:eastAsia="Arial" w:hAnsi="Open Sans" w:cs="Open Sans"/>
                <w:b/>
                <w:sz w:val="20"/>
                <w:szCs w:val="20"/>
              </w:rPr>
              <w:t xml:space="preserve"> Intermediate Mid Learners create and begin to connect sentences to</w:t>
            </w:r>
          </w:p>
          <w:p w14:paraId="48EDA3D5"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discuss</w:t>
            </w:r>
            <w:proofErr w:type="gramEnd"/>
            <w:r w:rsidRPr="0000368F">
              <w:rPr>
                <w:rFonts w:ascii="Open Sans" w:eastAsia="Arial" w:hAnsi="Open Sans" w:cs="Open Sans"/>
                <w:sz w:val="20"/>
                <w:szCs w:val="20"/>
              </w:rPr>
              <w:t xml:space="preserve"> one’s personal and social experiences.</w:t>
            </w:r>
          </w:p>
          <w:p w14:paraId="5FB30150"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proofErr w:type="gramStart"/>
            <w:r w:rsidRPr="0000368F">
              <w:rPr>
                <w:rFonts w:ascii="Open Sans" w:eastAsia="Arial" w:hAnsi="Open Sans" w:cs="Open Sans"/>
                <w:sz w:val="20"/>
                <w:szCs w:val="20"/>
              </w:rPr>
              <w:t>research</w:t>
            </w:r>
            <w:proofErr w:type="gramEnd"/>
            <w:r w:rsidRPr="0000368F">
              <w:rPr>
                <w:rFonts w:ascii="Open Sans" w:eastAsia="Arial" w:hAnsi="Open Sans" w:cs="Open Sans"/>
                <w:color w:val="000000" w:themeColor="text1"/>
                <w:sz w:val="20"/>
                <w:szCs w:val="20"/>
              </w:rPr>
              <w:t xml:space="preserve"> and describe a topic (e.g., the home, daily life, religion, and history) on the classical culture/history.</w:t>
            </w:r>
          </w:p>
          <w:p w14:paraId="71463938"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proofErr w:type="gramStart"/>
            <w:r w:rsidRPr="0000368F">
              <w:rPr>
                <w:rFonts w:ascii="Open Sans" w:eastAsia="Arial" w:hAnsi="Open Sans" w:cs="Open Sans"/>
                <w:color w:val="000000" w:themeColor="text1"/>
                <w:sz w:val="20"/>
                <w:szCs w:val="20"/>
              </w:rPr>
              <w:t>present</w:t>
            </w:r>
            <w:proofErr w:type="gramEnd"/>
            <w:r w:rsidRPr="0000368F">
              <w:rPr>
                <w:rFonts w:ascii="Open Sans" w:eastAsia="Arial" w:hAnsi="Open Sans" w:cs="Open Sans"/>
                <w:color w:val="000000" w:themeColor="text1"/>
                <w:sz w:val="20"/>
                <w:szCs w:val="20"/>
              </w:rPr>
              <w:t xml:space="preserve"> on a classical cultural</w:t>
            </w:r>
            <w:r w:rsidRPr="0000368F">
              <w:rPr>
                <w:rFonts w:ascii="Open Sans" w:eastAsia="Arial" w:hAnsi="Open Sans" w:cs="Open Sans"/>
                <w:sz w:val="20"/>
                <w:szCs w:val="20"/>
              </w:rPr>
              <w:t>/historical issue and state one’s viewpoint.</w:t>
            </w:r>
          </w:p>
        </w:tc>
        <w:tc>
          <w:tcPr>
            <w:tcW w:w="249" w:type="pct"/>
          </w:tcPr>
          <w:p w14:paraId="2E0E0D69" w14:textId="77777777" w:rsidR="00160774" w:rsidRPr="0000368F" w:rsidRDefault="00160774" w:rsidP="00F33627">
            <w:pPr>
              <w:rPr>
                <w:rFonts w:ascii="Open Sans" w:hAnsi="Open Sans" w:cs="Open Sans"/>
                <w:sz w:val="20"/>
                <w:szCs w:val="20"/>
              </w:rPr>
            </w:pPr>
          </w:p>
        </w:tc>
        <w:tc>
          <w:tcPr>
            <w:tcW w:w="248" w:type="pct"/>
          </w:tcPr>
          <w:p w14:paraId="6C25368E" w14:textId="77777777" w:rsidR="00160774" w:rsidRPr="0000368F" w:rsidRDefault="00160774" w:rsidP="00F33627">
            <w:pPr>
              <w:rPr>
                <w:rFonts w:ascii="Open Sans" w:hAnsi="Open Sans" w:cs="Open Sans"/>
                <w:sz w:val="20"/>
                <w:szCs w:val="20"/>
              </w:rPr>
            </w:pPr>
          </w:p>
        </w:tc>
        <w:tc>
          <w:tcPr>
            <w:tcW w:w="1739" w:type="pct"/>
          </w:tcPr>
          <w:p w14:paraId="6AAAD560" w14:textId="77777777" w:rsidR="00160774" w:rsidRPr="0000368F" w:rsidRDefault="00160774" w:rsidP="00F33627">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8E591B" w:rsidRPr="008F6BE9" w14:paraId="68FF100D" w14:textId="77777777" w:rsidTr="00746583">
        <w:trPr>
          <w:cantSplit/>
          <w:trHeight w:val="148"/>
          <w:jc w:val="center"/>
        </w:trPr>
        <w:tc>
          <w:tcPr>
            <w:tcW w:w="5000" w:type="pct"/>
          </w:tcPr>
          <w:p w14:paraId="66B2841D" w14:textId="77777777" w:rsidR="008E591B" w:rsidRDefault="008E591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9833116" w14:textId="77777777" w:rsidR="008E591B" w:rsidRPr="008F6BE9" w:rsidRDefault="008E591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160774" w:rsidRPr="0000368F" w14:paraId="7F65D270" w14:textId="77777777" w:rsidTr="005B257E">
        <w:trPr>
          <w:cantSplit/>
          <w:trHeight w:val="1916"/>
          <w:jc w:val="center"/>
        </w:trPr>
        <w:tc>
          <w:tcPr>
            <w:tcW w:w="744" w:type="pct"/>
            <w:vAlign w:val="center"/>
          </w:tcPr>
          <w:p w14:paraId="4F22846B"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lastRenderedPageBreak/>
              <w:t>Intermediate High (IH)</w:t>
            </w:r>
          </w:p>
          <w:p w14:paraId="7A3EEC23"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CL.C1.3.IH.a-d</w:t>
            </w:r>
          </w:p>
        </w:tc>
        <w:tc>
          <w:tcPr>
            <w:tcW w:w="2020" w:type="pct"/>
            <w:vAlign w:val="center"/>
          </w:tcPr>
          <w:p w14:paraId="5AF5F0CD"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Intermediate High Learners </w:t>
            </w:r>
            <w:r w:rsidRPr="0000368F">
              <w:rPr>
                <w:rFonts w:ascii="Open Sans" w:hAnsi="Open Sans" w:cs="Open Sans"/>
                <w:b/>
                <w:sz w:val="20"/>
                <w:szCs w:val="20"/>
              </w:rPr>
              <w:t>create and connect sentences to</w:t>
            </w:r>
          </w:p>
          <w:p w14:paraId="2823CC8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research</w:t>
            </w:r>
            <w:proofErr w:type="gramEnd"/>
            <w:r w:rsidRPr="0000368F">
              <w:rPr>
                <w:rFonts w:ascii="Open Sans" w:eastAsia="Arial" w:hAnsi="Open Sans" w:cs="Open Sans"/>
                <w:color w:val="000000" w:themeColor="text1"/>
                <w:sz w:val="20"/>
                <w:szCs w:val="20"/>
              </w:rPr>
              <w:t xml:space="preserve"> and describe more sophisticated a</w:t>
            </w:r>
            <w:r w:rsidRPr="0000368F">
              <w:rPr>
                <w:rFonts w:ascii="Open Sans" w:eastAsia="Arial" w:hAnsi="Open Sans" w:cs="Open Sans"/>
                <w:sz w:val="20"/>
                <w:szCs w:val="20"/>
              </w:rPr>
              <w:t>cademic topics within the content areas.</w:t>
            </w:r>
          </w:p>
          <w:p w14:paraId="00693726"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explain</w:t>
            </w:r>
            <w:proofErr w:type="gramEnd"/>
            <w:r w:rsidRPr="0000368F">
              <w:rPr>
                <w:rFonts w:ascii="Open Sans" w:eastAsia="Arial" w:hAnsi="Open Sans" w:cs="Open Sans"/>
                <w:sz w:val="20"/>
                <w:szCs w:val="20"/>
              </w:rPr>
              <w:t xml:space="preserve"> events and activities from the classical culture/history.</w:t>
            </w:r>
          </w:p>
          <w:p w14:paraId="5F756ED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defend</w:t>
            </w:r>
            <w:proofErr w:type="gramEnd"/>
            <w:r w:rsidRPr="0000368F">
              <w:rPr>
                <w:rFonts w:ascii="Open Sans" w:eastAsia="Arial" w:hAnsi="Open Sans" w:cs="Open Sans"/>
                <w:sz w:val="20"/>
                <w:szCs w:val="20"/>
              </w:rPr>
              <w:t xml:space="preserve"> a point of view using supporting evidence.</w:t>
            </w:r>
          </w:p>
          <w:p w14:paraId="372922BE"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present</w:t>
            </w:r>
            <w:proofErr w:type="gramEnd"/>
            <w:r w:rsidRPr="0000368F">
              <w:rPr>
                <w:rFonts w:ascii="Open Sans" w:eastAsia="Arial" w:hAnsi="Open Sans" w:cs="Open Sans"/>
                <w:sz w:val="20"/>
                <w:szCs w:val="20"/>
              </w:rPr>
              <w:t xml:space="preserve"> information on general topics of</w:t>
            </w:r>
            <w:r w:rsidRPr="0000368F">
              <w:rPr>
                <w:rFonts w:ascii="Open Sans" w:eastAsia="Arial" w:hAnsi="Open Sans" w:cs="Open Sans"/>
                <w:color w:val="000000" w:themeColor="text1"/>
                <w:sz w:val="20"/>
                <w:szCs w:val="20"/>
              </w:rPr>
              <w:t xml:space="preserve"> the classical c</w:t>
            </w:r>
            <w:r w:rsidRPr="0000368F">
              <w:rPr>
                <w:rFonts w:ascii="Open Sans" w:eastAsia="Arial" w:hAnsi="Open Sans" w:cs="Open Sans"/>
                <w:sz w:val="20"/>
                <w:szCs w:val="20"/>
              </w:rPr>
              <w:t>ulture using technical terminology with a variety of tenses.</w:t>
            </w:r>
          </w:p>
        </w:tc>
        <w:tc>
          <w:tcPr>
            <w:tcW w:w="249" w:type="pct"/>
          </w:tcPr>
          <w:p w14:paraId="40269A95" w14:textId="77777777" w:rsidR="00160774" w:rsidRPr="0000368F" w:rsidRDefault="00160774" w:rsidP="00F33627">
            <w:pPr>
              <w:rPr>
                <w:rFonts w:ascii="Open Sans" w:hAnsi="Open Sans" w:cs="Open Sans"/>
                <w:sz w:val="20"/>
                <w:szCs w:val="20"/>
              </w:rPr>
            </w:pPr>
          </w:p>
        </w:tc>
        <w:tc>
          <w:tcPr>
            <w:tcW w:w="248" w:type="pct"/>
          </w:tcPr>
          <w:p w14:paraId="24050B84" w14:textId="77777777" w:rsidR="00160774" w:rsidRPr="0000368F" w:rsidRDefault="00160774" w:rsidP="00F33627">
            <w:pPr>
              <w:rPr>
                <w:rFonts w:ascii="Open Sans" w:hAnsi="Open Sans" w:cs="Open Sans"/>
                <w:sz w:val="20"/>
                <w:szCs w:val="20"/>
              </w:rPr>
            </w:pPr>
          </w:p>
        </w:tc>
        <w:tc>
          <w:tcPr>
            <w:tcW w:w="1739" w:type="pct"/>
          </w:tcPr>
          <w:p w14:paraId="70978212" w14:textId="77777777" w:rsidR="00160774" w:rsidRPr="0000368F" w:rsidRDefault="00160774" w:rsidP="00F33627">
            <w:pPr>
              <w:rPr>
                <w:rFonts w:ascii="Open Sans" w:hAnsi="Open Sans" w:cs="Open Sans"/>
                <w:sz w:val="20"/>
                <w:szCs w:val="20"/>
              </w:rPr>
            </w:pPr>
          </w:p>
        </w:tc>
      </w:tr>
      <w:tr w:rsidR="00160774" w:rsidRPr="0000368F" w14:paraId="30E5FC0C" w14:textId="77777777" w:rsidTr="005B257E">
        <w:trPr>
          <w:cantSplit/>
          <w:trHeight w:val="2780"/>
          <w:jc w:val="center"/>
        </w:trPr>
        <w:tc>
          <w:tcPr>
            <w:tcW w:w="744" w:type="pct"/>
            <w:vAlign w:val="center"/>
          </w:tcPr>
          <w:p w14:paraId="00471418"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Advanced Range (AR)</w:t>
            </w:r>
          </w:p>
          <w:p w14:paraId="41DA8482"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CL.C1.3.AR.a-c</w:t>
            </w:r>
          </w:p>
        </w:tc>
        <w:tc>
          <w:tcPr>
            <w:tcW w:w="2020" w:type="pct"/>
            <w:vAlign w:val="center"/>
          </w:tcPr>
          <w:p w14:paraId="771A3402" w14:textId="77777777" w:rsidR="00160774" w:rsidRPr="0000368F" w:rsidRDefault="00160774" w:rsidP="00F33627">
            <w:pPr>
              <w:spacing w:before="120" w:after="120"/>
              <w:ind w:left="86"/>
              <w:rPr>
                <w:rFonts w:ascii="Open Sans" w:eastAsia="Arial" w:hAnsi="Open Sans" w:cs="Open Sans"/>
                <w:b/>
                <w:color w:val="000000" w:themeColor="text1"/>
                <w:sz w:val="20"/>
                <w:szCs w:val="20"/>
              </w:rPr>
            </w:pPr>
            <w:r w:rsidRPr="0000368F">
              <w:rPr>
                <w:rFonts w:ascii="Open Sans" w:eastAsia="Arial" w:hAnsi="Open Sans" w:cs="Open Sans"/>
                <w:b/>
                <w:sz w:val="20"/>
                <w:szCs w:val="20"/>
              </w:rPr>
              <w:t>Advanced Range Learners creat</w:t>
            </w:r>
            <w:r w:rsidRPr="0000368F">
              <w:rPr>
                <w:rFonts w:ascii="Open Sans" w:eastAsia="Arial" w:hAnsi="Open Sans" w:cs="Open Sans"/>
                <w:b/>
                <w:color w:val="000000" w:themeColor="text1"/>
                <w:sz w:val="20"/>
                <w:szCs w:val="20"/>
              </w:rPr>
              <w:t>e sequences of sentences to</w:t>
            </w:r>
          </w:p>
          <w:p w14:paraId="434A3593"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explain</w:t>
            </w:r>
            <w:proofErr w:type="gramEnd"/>
            <w:r w:rsidRPr="0000368F">
              <w:rPr>
                <w:rFonts w:ascii="Open Sans" w:eastAsia="Arial" w:hAnsi="Open Sans" w:cs="Open Sans"/>
                <w:sz w:val="20"/>
                <w:szCs w:val="20"/>
              </w:rPr>
              <w:t xml:space="preserve"> multiple viewpoints using supporting arguments in various time frames and moods.</w:t>
            </w:r>
          </w:p>
          <w:p w14:paraId="10F62431"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topics of social concern in various time frames and moods.</w:t>
            </w:r>
          </w:p>
          <w:p w14:paraId="4DD732D5"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present</w:t>
            </w:r>
            <w:proofErr w:type="gramEnd"/>
            <w:r w:rsidRPr="0000368F">
              <w:rPr>
                <w:rFonts w:ascii="Open Sans" w:eastAsia="Arial" w:hAnsi="Open Sans" w:cs="Open Sans"/>
                <w:sz w:val="20"/>
                <w:szCs w:val="20"/>
              </w:rPr>
              <w:t xml:space="preserve"> information on general topics of</w:t>
            </w:r>
            <w:r w:rsidRPr="0000368F">
              <w:rPr>
                <w:rFonts w:ascii="Open Sans" w:eastAsia="Arial" w:hAnsi="Open Sans" w:cs="Open Sans"/>
                <w:color w:val="000000" w:themeColor="text1"/>
                <w:sz w:val="20"/>
                <w:szCs w:val="20"/>
              </w:rPr>
              <w:t xml:space="preserve"> the classical </w:t>
            </w:r>
            <w:r w:rsidRPr="0000368F">
              <w:rPr>
                <w:rFonts w:ascii="Open Sans" w:eastAsia="Arial" w:hAnsi="Open Sans" w:cs="Open Sans"/>
                <w:sz w:val="20"/>
                <w:szCs w:val="20"/>
              </w:rPr>
              <w:t>culture using technical terminology</w:t>
            </w:r>
            <w:r w:rsidRPr="0000368F">
              <w:rPr>
                <w:rFonts w:ascii="Open Sans" w:eastAsia="Arial" w:hAnsi="Open Sans" w:cs="Open Sans"/>
                <w:color w:val="0070C0"/>
                <w:sz w:val="20"/>
                <w:szCs w:val="20"/>
              </w:rPr>
              <w:t xml:space="preserve"> </w:t>
            </w:r>
            <w:r w:rsidRPr="0000368F">
              <w:rPr>
                <w:rFonts w:ascii="Open Sans" w:eastAsia="Arial" w:hAnsi="Open Sans" w:cs="Open Sans"/>
                <w:sz w:val="20"/>
                <w:szCs w:val="20"/>
              </w:rPr>
              <w:t>in a variety of tenses and moods.</w:t>
            </w:r>
          </w:p>
        </w:tc>
        <w:tc>
          <w:tcPr>
            <w:tcW w:w="249" w:type="pct"/>
          </w:tcPr>
          <w:p w14:paraId="53C5F6B6" w14:textId="77777777" w:rsidR="00160774" w:rsidRPr="0000368F" w:rsidRDefault="00160774" w:rsidP="00F33627">
            <w:pPr>
              <w:rPr>
                <w:rFonts w:ascii="Open Sans" w:hAnsi="Open Sans" w:cs="Open Sans"/>
                <w:sz w:val="20"/>
                <w:szCs w:val="20"/>
              </w:rPr>
            </w:pPr>
          </w:p>
        </w:tc>
        <w:tc>
          <w:tcPr>
            <w:tcW w:w="248" w:type="pct"/>
          </w:tcPr>
          <w:p w14:paraId="6C967C15" w14:textId="77777777" w:rsidR="00160774" w:rsidRPr="0000368F" w:rsidRDefault="00160774" w:rsidP="00F33627">
            <w:pPr>
              <w:rPr>
                <w:rFonts w:ascii="Open Sans" w:hAnsi="Open Sans" w:cs="Open Sans"/>
                <w:sz w:val="20"/>
                <w:szCs w:val="20"/>
              </w:rPr>
            </w:pPr>
          </w:p>
        </w:tc>
        <w:tc>
          <w:tcPr>
            <w:tcW w:w="1739" w:type="pct"/>
          </w:tcPr>
          <w:p w14:paraId="642314E8" w14:textId="77777777" w:rsidR="00160774" w:rsidRPr="0000368F" w:rsidRDefault="00160774" w:rsidP="00F33627">
            <w:pPr>
              <w:rPr>
                <w:rFonts w:ascii="Open Sans" w:hAnsi="Open Sans" w:cs="Open Sans"/>
                <w:sz w:val="20"/>
                <w:szCs w:val="20"/>
              </w:rPr>
            </w:pPr>
          </w:p>
        </w:tc>
      </w:tr>
      <w:tr w:rsidR="00160774" w:rsidRPr="008F6BE9" w14:paraId="32C4929F" w14:textId="77777777" w:rsidTr="005B257E">
        <w:trPr>
          <w:cantSplit/>
          <w:trHeight w:val="1440"/>
          <w:jc w:val="center"/>
        </w:trPr>
        <w:tc>
          <w:tcPr>
            <w:tcW w:w="2764" w:type="pct"/>
            <w:gridSpan w:val="2"/>
            <w:shd w:val="clear" w:color="auto" w:fill="F2F2F2" w:themeFill="background1" w:themeFillShade="F2"/>
            <w:vAlign w:val="center"/>
          </w:tcPr>
          <w:p w14:paraId="1F152BDB" w14:textId="683EEAFB" w:rsidR="00160774"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s</w:t>
            </w:r>
            <w:r>
              <w:rPr>
                <w:rFonts w:ascii="Open Sans" w:hAnsi="Open Sans" w:cs="Open Sans"/>
                <w:b/>
                <w:i/>
                <w:sz w:val="20"/>
                <w:szCs w:val="20"/>
              </w:rPr>
              <w:t xml:space="preserve"> </w:t>
            </w:r>
            <w:r w:rsidR="006A174E">
              <w:rPr>
                <w:rFonts w:ascii="Open Sans" w:hAnsi="Open Sans" w:cs="Open Sans"/>
                <w:b/>
                <w:i/>
                <w:sz w:val="20"/>
                <w:szCs w:val="20"/>
              </w:rPr>
              <w:t>are</w:t>
            </w:r>
            <w:r>
              <w:rPr>
                <w:rFonts w:ascii="Open Sans" w:hAnsi="Open Sans" w:cs="Open Sans"/>
                <w:b/>
                <w:i/>
                <w:sz w:val="20"/>
                <w:szCs w:val="20"/>
              </w:rPr>
              <w:t xml:space="preserve"> higher than the designated Performance Target Levels according to the Tennessee World Language Standards. They are options but may be incorporated into instructional materials. </w:t>
            </w:r>
          </w:p>
          <w:p w14:paraId="0A403126" w14:textId="77777777" w:rsidR="00160774" w:rsidRPr="005C2C23"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BAA484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EA4DFC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62ACB44" w14:textId="77777777" w:rsidR="00160774" w:rsidRPr="008F6BE9" w:rsidRDefault="00160774" w:rsidP="00F33627">
            <w:pPr>
              <w:rPr>
                <w:rFonts w:ascii="Open Sans" w:hAnsi="Open Sans" w:cs="Open Sans"/>
                <w:b/>
                <w:sz w:val="20"/>
                <w:szCs w:val="20"/>
              </w:rPr>
            </w:pPr>
            <w:r w:rsidRPr="008F6BE9">
              <w:rPr>
                <w:rFonts w:ascii="Open Sans" w:hAnsi="Open Sans" w:cs="Open Sans"/>
                <w:b/>
                <w:sz w:val="20"/>
                <w:szCs w:val="20"/>
              </w:rPr>
              <w:t>Notes: (Optional)</w:t>
            </w:r>
          </w:p>
        </w:tc>
      </w:tr>
    </w:tbl>
    <w:p w14:paraId="7AE48699" w14:textId="77777777" w:rsidR="00160774" w:rsidRDefault="00160774" w:rsidP="003D4D5D">
      <w:pPr>
        <w:spacing w:line="240" w:lineRule="auto"/>
        <w:rPr>
          <w:rFonts w:ascii="Open Sans" w:hAnsi="Open Sans" w:cs="Open Sans"/>
          <w:i/>
          <w:sz w:val="20"/>
          <w:szCs w:val="20"/>
        </w:rPr>
      </w:pPr>
    </w:p>
    <w:p w14:paraId="06695516" w14:textId="77777777" w:rsidR="0000368F" w:rsidRDefault="0000368F" w:rsidP="003D4D5D">
      <w:pPr>
        <w:spacing w:line="240" w:lineRule="auto"/>
        <w:rPr>
          <w:rFonts w:ascii="Open Sans" w:hAnsi="Open Sans" w:cs="Open Sans"/>
          <w:i/>
          <w:sz w:val="20"/>
          <w:szCs w:val="20"/>
        </w:rPr>
      </w:pPr>
    </w:p>
    <w:p w14:paraId="11F1CE57" w14:textId="77777777" w:rsidR="0000368F" w:rsidRDefault="0000368F" w:rsidP="003D4D5D">
      <w:pPr>
        <w:spacing w:line="240" w:lineRule="auto"/>
        <w:rPr>
          <w:rFonts w:ascii="Open Sans" w:hAnsi="Open Sans" w:cs="Open Sans"/>
          <w:i/>
          <w:sz w:val="20"/>
          <w:szCs w:val="20"/>
        </w:rPr>
      </w:pPr>
    </w:p>
    <w:p w14:paraId="04858C91" w14:textId="77777777" w:rsidR="0000368F" w:rsidRDefault="0000368F"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0D7683" w:rsidRPr="008F6BE9" w14:paraId="2214DB2E" w14:textId="77777777" w:rsidTr="005B257E">
        <w:trPr>
          <w:cantSplit/>
          <w:trHeight w:val="149"/>
          <w:jc w:val="center"/>
        </w:trPr>
        <w:tc>
          <w:tcPr>
            <w:tcW w:w="744" w:type="pct"/>
            <w:vMerge w:val="restart"/>
            <w:vAlign w:val="center"/>
          </w:tcPr>
          <w:p w14:paraId="270F4A26" w14:textId="77777777" w:rsidR="000D7683" w:rsidRPr="006A174E" w:rsidRDefault="000D7683" w:rsidP="003D4D5D">
            <w:pPr>
              <w:pStyle w:val="Default"/>
              <w:jc w:val="center"/>
              <w:rPr>
                <w:rFonts w:ascii="Open Sans" w:hAnsi="Open Sans" w:cs="Open Sans"/>
                <w:sz w:val="20"/>
                <w:szCs w:val="20"/>
              </w:rPr>
            </w:pPr>
            <w:r w:rsidRPr="006A174E">
              <w:rPr>
                <w:rFonts w:ascii="Open Sans" w:eastAsia="Arial" w:hAnsi="Open Sans" w:cs="Open Sans"/>
                <w:b/>
                <w:color w:val="000000" w:themeColor="text1"/>
                <w:sz w:val="20"/>
                <w:szCs w:val="20"/>
              </w:rPr>
              <w:lastRenderedPageBreak/>
              <w:t>Performance Level</w:t>
            </w:r>
          </w:p>
        </w:tc>
        <w:tc>
          <w:tcPr>
            <w:tcW w:w="2020" w:type="pct"/>
            <w:vAlign w:val="center"/>
          </w:tcPr>
          <w:p w14:paraId="424933C4" w14:textId="77777777" w:rsidR="000D7683" w:rsidRPr="006A174E" w:rsidRDefault="000D7683" w:rsidP="003D4D5D">
            <w:pPr>
              <w:pStyle w:val="Default"/>
              <w:jc w:val="center"/>
              <w:rPr>
                <w:rFonts w:ascii="Open Sans" w:eastAsia="Arial" w:hAnsi="Open Sans" w:cs="Open Sans"/>
                <w:b/>
                <w:color w:val="000000" w:themeColor="text1"/>
              </w:rPr>
            </w:pPr>
            <w:r w:rsidRPr="006A174E">
              <w:rPr>
                <w:rFonts w:ascii="Open Sans" w:eastAsia="Arial" w:hAnsi="Open Sans" w:cs="Open Sans"/>
                <w:b/>
                <w:color w:val="000000" w:themeColor="text1"/>
              </w:rPr>
              <w:t>Standard C1.4</w:t>
            </w:r>
          </w:p>
          <w:p w14:paraId="109C5DC3" w14:textId="0D53C644" w:rsidR="006A174E" w:rsidRPr="006A174E" w:rsidRDefault="006A174E" w:rsidP="003D4D5D">
            <w:pPr>
              <w:pStyle w:val="Default"/>
              <w:jc w:val="center"/>
              <w:rPr>
                <w:rFonts w:ascii="Open Sans" w:hAnsi="Open Sans" w:cs="Open Sans"/>
                <w:i/>
                <w:sz w:val="20"/>
                <w:szCs w:val="20"/>
              </w:rPr>
            </w:pPr>
            <w:r w:rsidRPr="006A174E">
              <w:rPr>
                <w:rFonts w:ascii="Open Sans" w:eastAsia="Arial" w:hAnsi="Open Sans" w:cs="Open Sans"/>
                <w:b/>
                <w:i/>
                <w:color w:val="000000" w:themeColor="text1"/>
              </w:rPr>
              <w:t>Interpretive Communication- Writing</w:t>
            </w:r>
          </w:p>
        </w:tc>
        <w:tc>
          <w:tcPr>
            <w:tcW w:w="249" w:type="pct"/>
            <w:vMerge w:val="restart"/>
          </w:tcPr>
          <w:p w14:paraId="59C5C007"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vMerge w:val="restart"/>
          </w:tcPr>
          <w:p w14:paraId="1264C39B"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vMerge w:val="restart"/>
          </w:tcPr>
          <w:p w14:paraId="3EB0DCD6"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Evidence (e.g., page numbers and/or examples of inclusion)</w:t>
            </w:r>
          </w:p>
        </w:tc>
      </w:tr>
      <w:tr w:rsidR="000D7683" w:rsidRPr="008F6BE9" w14:paraId="3F522D36" w14:textId="77777777" w:rsidTr="005B257E">
        <w:trPr>
          <w:cantSplit/>
          <w:trHeight w:val="148"/>
          <w:jc w:val="center"/>
        </w:trPr>
        <w:tc>
          <w:tcPr>
            <w:tcW w:w="744" w:type="pct"/>
            <w:vMerge/>
            <w:vAlign w:val="center"/>
          </w:tcPr>
          <w:p w14:paraId="15293A99" w14:textId="77777777" w:rsidR="000D7683" w:rsidRPr="006A174E" w:rsidRDefault="000D7683" w:rsidP="003D4D5D">
            <w:pPr>
              <w:pStyle w:val="Default"/>
              <w:jc w:val="center"/>
              <w:rPr>
                <w:rFonts w:ascii="Open Sans" w:hAnsi="Open Sans" w:cs="Open Sans"/>
                <w:sz w:val="20"/>
                <w:szCs w:val="20"/>
              </w:rPr>
            </w:pPr>
          </w:p>
        </w:tc>
        <w:tc>
          <w:tcPr>
            <w:tcW w:w="2020" w:type="pct"/>
            <w:vAlign w:val="center"/>
          </w:tcPr>
          <w:p w14:paraId="69B9AC9D" w14:textId="34ECF73F" w:rsidR="000D7683" w:rsidRPr="006A174E" w:rsidRDefault="000D7683" w:rsidP="003D4D5D">
            <w:pPr>
              <w:pStyle w:val="Default"/>
              <w:rPr>
                <w:rFonts w:ascii="Open Sans" w:hAnsi="Open Sans" w:cs="Open Sans"/>
                <w:sz w:val="20"/>
                <w:szCs w:val="20"/>
              </w:rPr>
            </w:pPr>
            <w:r w:rsidRPr="006A174E">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131FE33F" w14:textId="77777777" w:rsidR="000D7683" w:rsidRPr="006A174E" w:rsidRDefault="000D7683" w:rsidP="003D4D5D">
            <w:pPr>
              <w:rPr>
                <w:rFonts w:ascii="Open Sans" w:hAnsi="Open Sans" w:cs="Open Sans"/>
                <w:sz w:val="20"/>
                <w:szCs w:val="20"/>
              </w:rPr>
            </w:pPr>
          </w:p>
        </w:tc>
        <w:tc>
          <w:tcPr>
            <w:tcW w:w="248" w:type="pct"/>
            <w:vMerge/>
          </w:tcPr>
          <w:p w14:paraId="495DA40E" w14:textId="77777777" w:rsidR="000D7683" w:rsidRPr="006A174E" w:rsidRDefault="000D7683" w:rsidP="003D4D5D">
            <w:pPr>
              <w:rPr>
                <w:rFonts w:ascii="Open Sans" w:hAnsi="Open Sans" w:cs="Open Sans"/>
                <w:sz w:val="20"/>
                <w:szCs w:val="20"/>
              </w:rPr>
            </w:pPr>
          </w:p>
        </w:tc>
        <w:tc>
          <w:tcPr>
            <w:tcW w:w="1739" w:type="pct"/>
            <w:vMerge/>
          </w:tcPr>
          <w:p w14:paraId="286B8175" w14:textId="77777777" w:rsidR="000D7683" w:rsidRPr="006A174E" w:rsidRDefault="000D7683" w:rsidP="003D4D5D">
            <w:pPr>
              <w:rPr>
                <w:rFonts w:ascii="Open Sans" w:hAnsi="Open Sans" w:cs="Open Sans"/>
                <w:sz w:val="20"/>
                <w:szCs w:val="20"/>
              </w:rPr>
            </w:pPr>
          </w:p>
        </w:tc>
      </w:tr>
      <w:tr w:rsidR="000D7683" w:rsidRPr="008F6BE9" w14:paraId="6AF284D5" w14:textId="77777777" w:rsidTr="005B257E">
        <w:trPr>
          <w:cantSplit/>
          <w:trHeight w:val="1916"/>
          <w:jc w:val="center"/>
        </w:trPr>
        <w:tc>
          <w:tcPr>
            <w:tcW w:w="744" w:type="pct"/>
            <w:vAlign w:val="center"/>
          </w:tcPr>
          <w:p w14:paraId="3A224DCA"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Low (NL)</w:t>
            </w:r>
          </w:p>
          <w:p w14:paraId="0244276E" w14:textId="510F10BA" w:rsidR="000D7683" w:rsidRPr="006A174E" w:rsidRDefault="000D7683" w:rsidP="006A174E">
            <w:pPr>
              <w:pStyle w:val="Default"/>
              <w:ind w:left="-120" w:right="-114"/>
              <w:jc w:val="center"/>
              <w:rPr>
                <w:rFonts w:ascii="Open Sans" w:hAnsi="Open Sans" w:cs="Open Sans"/>
                <w:sz w:val="20"/>
                <w:szCs w:val="20"/>
              </w:rPr>
            </w:pPr>
            <w:r w:rsidRPr="006A174E">
              <w:rPr>
                <w:rFonts w:ascii="Open Sans" w:hAnsi="Open Sans" w:cs="Open Sans"/>
                <w:b/>
                <w:sz w:val="20"/>
                <w:szCs w:val="20"/>
              </w:rPr>
              <w:t>CL.C1.4.NL.a-b</w:t>
            </w:r>
          </w:p>
        </w:tc>
        <w:tc>
          <w:tcPr>
            <w:tcW w:w="2020" w:type="pct"/>
            <w:vAlign w:val="center"/>
          </w:tcPr>
          <w:p w14:paraId="3B964990"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Low Learners use memorized and some phrases to</w:t>
            </w:r>
          </w:p>
          <w:p w14:paraId="6DBEF324" w14:textId="77777777"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copy</w:t>
            </w:r>
            <w:proofErr w:type="gramEnd"/>
            <w:r w:rsidRPr="006A174E">
              <w:rPr>
                <w:rFonts w:ascii="Open Sans" w:eastAsia="Arial" w:hAnsi="Open Sans" w:cs="Open Sans"/>
                <w:sz w:val="20"/>
                <w:szCs w:val="20"/>
              </w:rPr>
              <w:t xml:space="preserve"> some letters, words, and phrases presented from a variety of texts. </w:t>
            </w:r>
          </w:p>
          <w:p w14:paraId="60DF2ED2" w14:textId="66553429"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label</w:t>
            </w:r>
            <w:proofErr w:type="gramEnd"/>
            <w:r w:rsidRPr="006A174E">
              <w:rPr>
                <w:rFonts w:ascii="Open Sans" w:eastAsia="Arial" w:hAnsi="Open Sans" w:cs="Open Sans"/>
                <w:sz w:val="20"/>
                <w:szCs w:val="20"/>
              </w:rPr>
              <w:t xml:space="preserve"> familiar people, places, and objects in a variety of texts.</w:t>
            </w:r>
          </w:p>
        </w:tc>
        <w:tc>
          <w:tcPr>
            <w:tcW w:w="249" w:type="pct"/>
          </w:tcPr>
          <w:p w14:paraId="6D140B59" w14:textId="77777777" w:rsidR="000D7683" w:rsidRPr="006A174E" w:rsidRDefault="000D7683" w:rsidP="003D4D5D">
            <w:pPr>
              <w:rPr>
                <w:rFonts w:ascii="Open Sans" w:hAnsi="Open Sans" w:cs="Open Sans"/>
                <w:sz w:val="20"/>
                <w:szCs w:val="20"/>
              </w:rPr>
            </w:pPr>
          </w:p>
        </w:tc>
        <w:tc>
          <w:tcPr>
            <w:tcW w:w="248" w:type="pct"/>
          </w:tcPr>
          <w:p w14:paraId="3504461A" w14:textId="77777777" w:rsidR="000D7683" w:rsidRPr="006A174E" w:rsidRDefault="000D7683" w:rsidP="003D4D5D">
            <w:pPr>
              <w:rPr>
                <w:rFonts w:ascii="Open Sans" w:hAnsi="Open Sans" w:cs="Open Sans"/>
                <w:sz w:val="20"/>
                <w:szCs w:val="20"/>
              </w:rPr>
            </w:pPr>
          </w:p>
        </w:tc>
        <w:tc>
          <w:tcPr>
            <w:tcW w:w="1739" w:type="pct"/>
          </w:tcPr>
          <w:p w14:paraId="00021529" w14:textId="77777777" w:rsidR="000D7683" w:rsidRPr="006A174E" w:rsidRDefault="000D7683" w:rsidP="003D4D5D">
            <w:pPr>
              <w:rPr>
                <w:rFonts w:ascii="Open Sans" w:hAnsi="Open Sans" w:cs="Open Sans"/>
                <w:sz w:val="20"/>
                <w:szCs w:val="20"/>
              </w:rPr>
            </w:pPr>
          </w:p>
        </w:tc>
      </w:tr>
      <w:tr w:rsidR="000D7683" w:rsidRPr="008F6BE9" w14:paraId="70EE64F7" w14:textId="77777777" w:rsidTr="005B257E">
        <w:trPr>
          <w:cantSplit/>
          <w:trHeight w:val="881"/>
          <w:jc w:val="center"/>
        </w:trPr>
        <w:tc>
          <w:tcPr>
            <w:tcW w:w="744" w:type="pct"/>
            <w:vAlign w:val="center"/>
          </w:tcPr>
          <w:p w14:paraId="477CA65E"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Mid (NM)</w:t>
            </w:r>
          </w:p>
          <w:p w14:paraId="22C75299" w14:textId="140734C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CL.C1.4.NM.a</w:t>
            </w:r>
          </w:p>
        </w:tc>
        <w:tc>
          <w:tcPr>
            <w:tcW w:w="2020" w:type="pct"/>
            <w:vAlign w:val="center"/>
          </w:tcPr>
          <w:p w14:paraId="1D3620F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Mid Learners use memorized words and phrases to</w:t>
            </w:r>
            <w:r w:rsidRPr="006A174E">
              <w:rPr>
                <w:rFonts w:ascii="Open Sans" w:eastAsia="Arial" w:hAnsi="Open Sans" w:cs="Open Sans"/>
                <w:sz w:val="20"/>
                <w:szCs w:val="20"/>
              </w:rPr>
              <w:tab/>
            </w:r>
          </w:p>
          <w:p w14:paraId="43E2B7B8" w14:textId="409B90C0" w:rsidR="000D7683" w:rsidRPr="006A174E" w:rsidRDefault="000D7683" w:rsidP="00801168">
            <w:pPr>
              <w:widowControl w:val="0"/>
              <w:numPr>
                <w:ilvl w:val="0"/>
                <w:numId w:val="29"/>
              </w:numPr>
              <w:spacing w:before="98"/>
              <w:ind w:hanging="389"/>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about oneself.</w:t>
            </w:r>
          </w:p>
        </w:tc>
        <w:tc>
          <w:tcPr>
            <w:tcW w:w="249" w:type="pct"/>
          </w:tcPr>
          <w:p w14:paraId="6BAEEBBA" w14:textId="77777777" w:rsidR="000D7683" w:rsidRPr="006A174E" w:rsidRDefault="000D7683" w:rsidP="003D4D5D">
            <w:pPr>
              <w:rPr>
                <w:rFonts w:ascii="Open Sans" w:hAnsi="Open Sans" w:cs="Open Sans"/>
                <w:sz w:val="20"/>
                <w:szCs w:val="20"/>
              </w:rPr>
            </w:pPr>
          </w:p>
        </w:tc>
        <w:tc>
          <w:tcPr>
            <w:tcW w:w="248" w:type="pct"/>
          </w:tcPr>
          <w:p w14:paraId="30962F44" w14:textId="77777777" w:rsidR="000D7683" w:rsidRPr="006A174E" w:rsidRDefault="000D7683" w:rsidP="003D4D5D">
            <w:pPr>
              <w:rPr>
                <w:rFonts w:ascii="Open Sans" w:hAnsi="Open Sans" w:cs="Open Sans"/>
                <w:sz w:val="20"/>
                <w:szCs w:val="20"/>
              </w:rPr>
            </w:pPr>
          </w:p>
        </w:tc>
        <w:tc>
          <w:tcPr>
            <w:tcW w:w="1739" w:type="pct"/>
          </w:tcPr>
          <w:p w14:paraId="0C9FFE60" w14:textId="77777777" w:rsidR="000D7683" w:rsidRPr="006A174E" w:rsidRDefault="000D7683" w:rsidP="003D4D5D">
            <w:pPr>
              <w:rPr>
                <w:rFonts w:ascii="Open Sans" w:hAnsi="Open Sans" w:cs="Open Sans"/>
                <w:sz w:val="20"/>
                <w:szCs w:val="20"/>
              </w:rPr>
            </w:pPr>
          </w:p>
        </w:tc>
      </w:tr>
      <w:tr w:rsidR="000D7683" w:rsidRPr="008F6BE9" w14:paraId="05816438" w14:textId="77777777" w:rsidTr="005B257E">
        <w:trPr>
          <w:cantSplit/>
          <w:trHeight w:val="1916"/>
          <w:jc w:val="center"/>
        </w:trPr>
        <w:tc>
          <w:tcPr>
            <w:tcW w:w="744" w:type="pct"/>
            <w:vAlign w:val="center"/>
          </w:tcPr>
          <w:p w14:paraId="2BF6D285"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High (NH)</w:t>
            </w:r>
          </w:p>
          <w:p w14:paraId="2DF1130A" w14:textId="36F6F35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CL.C1.4.NH.a-c</w:t>
            </w:r>
          </w:p>
        </w:tc>
        <w:tc>
          <w:tcPr>
            <w:tcW w:w="2020" w:type="pct"/>
            <w:vAlign w:val="center"/>
          </w:tcPr>
          <w:p w14:paraId="2F05553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Novice High Learners </w:t>
            </w:r>
            <w:r w:rsidRPr="006A174E">
              <w:rPr>
                <w:rFonts w:ascii="Open Sans" w:hAnsi="Open Sans" w:cs="Open Sans"/>
                <w:b/>
                <w:sz w:val="20"/>
                <w:szCs w:val="20"/>
              </w:rPr>
              <w:t>begin to use simple sentences to</w:t>
            </w:r>
          </w:p>
          <w:p w14:paraId="7AA3130B"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describe</w:t>
            </w:r>
            <w:proofErr w:type="gramEnd"/>
            <w:r w:rsidRPr="006A174E">
              <w:rPr>
                <w:rFonts w:ascii="Open Sans" w:eastAsia="Arial" w:hAnsi="Open Sans" w:cs="Open Sans"/>
                <w:sz w:val="20"/>
                <w:szCs w:val="20"/>
              </w:rPr>
              <w:t xml:space="preserve"> familiar items in the immediate environment.</w:t>
            </w:r>
          </w:p>
          <w:p w14:paraId="5D1E74B2"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discuss</w:t>
            </w:r>
            <w:proofErr w:type="gramEnd"/>
            <w:r w:rsidRPr="006A174E">
              <w:rPr>
                <w:rFonts w:ascii="Open Sans" w:eastAsia="Arial" w:hAnsi="Open Sans" w:cs="Open Sans"/>
                <w:sz w:val="20"/>
                <w:szCs w:val="20"/>
              </w:rPr>
              <w:t xml:space="preserve"> general topics of</w:t>
            </w:r>
            <w:r w:rsidRPr="006A174E">
              <w:rPr>
                <w:rFonts w:ascii="Open Sans" w:eastAsia="Arial" w:hAnsi="Open Sans" w:cs="Open Sans"/>
                <w:color w:val="000000" w:themeColor="text1"/>
                <w:sz w:val="20"/>
                <w:szCs w:val="20"/>
              </w:rPr>
              <w:t xml:space="preserve"> the classical </w:t>
            </w:r>
            <w:r w:rsidRPr="006A174E">
              <w:rPr>
                <w:rFonts w:ascii="Open Sans" w:eastAsia="Arial" w:hAnsi="Open Sans" w:cs="Open Sans"/>
                <w:sz w:val="20"/>
                <w:szCs w:val="20"/>
              </w:rPr>
              <w:t>culture and history.</w:t>
            </w:r>
          </w:p>
          <w:p w14:paraId="1E41EAC5" w14:textId="746FB97C" w:rsidR="000D7683" w:rsidRPr="006A174E" w:rsidRDefault="000D7683" w:rsidP="003D4D5D">
            <w:pPr>
              <w:widowControl w:val="0"/>
              <w:numPr>
                <w:ilvl w:val="0"/>
                <w:numId w:val="2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about modern daily activities and/or the daily activities of the </w:t>
            </w:r>
            <w:r w:rsidRPr="006A174E">
              <w:rPr>
                <w:rFonts w:ascii="Open Sans" w:eastAsia="Arial" w:hAnsi="Open Sans" w:cs="Open Sans"/>
                <w:color w:val="000000" w:themeColor="text1"/>
                <w:sz w:val="20"/>
                <w:szCs w:val="20"/>
              </w:rPr>
              <w:t>classical culture.</w:t>
            </w:r>
          </w:p>
        </w:tc>
        <w:tc>
          <w:tcPr>
            <w:tcW w:w="249" w:type="pct"/>
          </w:tcPr>
          <w:p w14:paraId="61D8562A" w14:textId="77777777" w:rsidR="000D7683" w:rsidRPr="006A174E" w:rsidRDefault="000D7683" w:rsidP="003D4D5D">
            <w:pPr>
              <w:rPr>
                <w:rFonts w:ascii="Open Sans" w:hAnsi="Open Sans" w:cs="Open Sans"/>
                <w:sz w:val="20"/>
                <w:szCs w:val="20"/>
              </w:rPr>
            </w:pPr>
          </w:p>
        </w:tc>
        <w:tc>
          <w:tcPr>
            <w:tcW w:w="248" w:type="pct"/>
          </w:tcPr>
          <w:p w14:paraId="436E77DA" w14:textId="77777777" w:rsidR="000D7683" w:rsidRPr="006A174E" w:rsidRDefault="000D7683" w:rsidP="003D4D5D">
            <w:pPr>
              <w:rPr>
                <w:rFonts w:ascii="Open Sans" w:hAnsi="Open Sans" w:cs="Open Sans"/>
                <w:sz w:val="20"/>
                <w:szCs w:val="20"/>
              </w:rPr>
            </w:pPr>
          </w:p>
        </w:tc>
        <w:tc>
          <w:tcPr>
            <w:tcW w:w="1739" w:type="pct"/>
          </w:tcPr>
          <w:p w14:paraId="7FF8C3ED" w14:textId="4AF84090" w:rsidR="00EB2FB1" w:rsidRDefault="00EB2FB1" w:rsidP="003D4D5D">
            <w:pPr>
              <w:rPr>
                <w:rFonts w:ascii="Open Sans" w:hAnsi="Open Sans" w:cs="Open Sans"/>
                <w:sz w:val="20"/>
                <w:szCs w:val="20"/>
              </w:rPr>
            </w:pPr>
          </w:p>
          <w:p w14:paraId="43D4922E" w14:textId="77777777" w:rsidR="00EB2FB1" w:rsidRPr="00EB2FB1" w:rsidRDefault="00EB2FB1" w:rsidP="00EB2FB1">
            <w:pPr>
              <w:rPr>
                <w:rFonts w:ascii="Open Sans" w:hAnsi="Open Sans" w:cs="Open Sans"/>
                <w:sz w:val="20"/>
                <w:szCs w:val="20"/>
              </w:rPr>
            </w:pPr>
          </w:p>
          <w:p w14:paraId="30D1AA42" w14:textId="4CF8CFE4" w:rsidR="00EB2FB1" w:rsidRDefault="00EB2FB1" w:rsidP="00EB2FB1">
            <w:pPr>
              <w:rPr>
                <w:rFonts w:ascii="Open Sans" w:hAnsi="Open Sans" w:cs="Open Sans"/>
                <w:sz w:val="20"/>
                <w:szCs w:val="20"/>
              </w:rPr>
            </w:pPr>
          </w:p>
          <w:p w14:paraId="004C4E3A" w14:textId="0A61A5DF" w:rsidR="00EB2FB1" w:rsidRDefault="00EB2FB1" w:rsidP="00EB2FB1">
            <w:pPr>
              <w:rPr>
                <w:rFonts w:ascii="Open Sans" w:hAnsi="Open Sans" w:cs="Open Sans"/>
                <w:sz w:val="20"/>
                <w:szCs w:val="20"/>
              </w:rPr>
            </w:pPr>
          </w:p>
          <w:p w14:paraId="5F25023A" w14:textId="29D3455A" w:rsidR="000D7683" w:rsidRPr="00EB2FB1" w:rsidRDefault="00EB2FB1" w:rsidP="00EB2FB1">
            <w:pPr>
              <w:tabs>
                <w:tab w:val="left" w:pos="1552"/>
              </w:tabs>
              <w:rPr>
                <w:rFonts w:ascii="Open Sans" w:hAnsi="Open Sans" w:cs="Open Sans"/>
                <w:sz w:val="20"/>
                <w:szCs w:val="20"/>
              </w:rPr>
            </w:pPr>
            <w:r>
              <w:rPr>
                <w:rFonts w:ascii="Open Sans" w:hAnsi="Open Sans" w:cs="Open Sans"/>
                <w:sz w:val="20"/>
                <w:szCs w:val="20"/>
              </w:rPr>
              <w:tab/>
            </w:r>
          </w:p>
        </w:tc>
      </w:tr>
      <w:tr w:rsidR="001740F4" w:rsidRPr="008F6BE9" w14:paraId="674B5AB1" w14:textId="77777777" w:rsidTr="001740F4">
        <w:trPr>
          <w:cantSplit/>
          <w:trHeight w:val="1440"/>
          <w:jc w:val="center"/>
        </w:trPr>
        <w:tc>
          <w:tcPr>
            <w:tcW w:w="2764" w:type="pct"/>
            <w:gridSpan w:val="2"/>
            <w:shd w:val="clear" w:color="auto" w:fill="F2F2F2" w:themeFill="background1" w:themeFillShade="F2"/>
            <w:vAlign w:val="center"/>
          </w:tcPr>
          <w:p w14:paraId="51597A53" w14:textId="77777777" w:rsidR="001740F4" w:rsidRPr="006A174E" w:rsidRDefault="001740F4" w:rsidP="001740F4">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standards </w:t>
            </w:r>
            <w:r>
              <w:rPr>
                <w:rFonts w:ascii="Open Sans" w:hAnsi="Open Sans" w:cs="Open Sans"/>
                <w:b/>
                <w:i/>
                <w:sz w:val="20"/>
                <w:szCs w:val="20"/>
              </w:rPr>
              <w:t>required for all performance levels for Classical L</w:t>
            </w:r>
            <w:r w:rsidRPr="005C2C23">
              <w:rPr>
                <w:rFonts w:ascii="Open Sans" w:hAnsi="Open Sans" w:cs="Open Sans"/>
                <w:b/>
                <w:i/>
                <w:sz w:val="20"/>
                <w:szCs w:val="20"/>
              </w:rPr>
              <w:t>anguage courses</w:t>
            </w:r>
            <w:r>
              <w:rPr>
                <w:rFonts w:ascii="Open Sans" w:hAnsi="Open Sans" w:cs="Open Sans"/>
                <w:b/>
                <w:i/>
                <w:sz w:val="20"/>
                <w:szCs w:val="20"/>
              </w:rPr>
              <w:t>, grades K-5</w:t>
            </w:r>
            <w:r w:rsidRPr="005C2C23">
              <w:rPr>
                <w:rFonts w:ascii="Open Sans" w:hAnsi="Open Sans" w:cs="Open Sans"/>
                <w:b/>
                <w:i/>
                <w:sz w:val="20"/>
                <w:szCs w:val="20"/>
              </w:rPr>
              <w:t>.</w:t>
            </w:r>
          </w:p>
        </w:tc>
        <w:tc>
          <w:tcPr>
            <w:tcW w:w="249" w:type="pct"/>
            <w:shd w:val="clear" w:color="auto" w:fill="F2F2F2" w:themeFill="background1" w:themeFillShade="F2"/>
          </w:tcPr>
          <w:p w14:paraId="70B6A31B" w14:textId="77777777" w:rsidR="001740F4" w:rsidRPr="006A174E" w:rsidRDefault="001740F4" w:rsidP="001740F4">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299C44A9" w14:textId="77777777" w:rsidR="001740F4" w:rsidRPr="006A174E" w:rsidRDefault="001740F4" w:rsidP="001740F4">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6B02D8FD" w14:textId="77777777" w:rsidR="001740F4" w:rsidRPr="006A174E" w:rsidRDefault="001740F4" w:rsidP="001740F4">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1B9A5B5A" w14:textId="77777777" w:rsidTr="005B257E">
        <w:trPr>
          <w:cantSplit/>
          <w:trHeight w:val="1916"/>
          <w:jc w:val="center"/>
        </w:trPr>
        <w:tc>
          <w:tcPr>
            <w:tcW w:w="744" w:type="pct"/>
            <w:vAlign w:val="center"/>
          </w:tcPr>
          <w:p w14:paraId="3CF43041"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lastRenderedPageBreak/>
              <w:t>Intermediate Low (IL)</w:t>
            </w:r>
          </w:p>
          <w:p w14:paraId="6131C11D" w14:textId="7EEC14D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CL.C1.4.IL.a-c</w:t>
            </w:r>
          </w:p>
        </w:tc>
        <w:tc>
          <w:tcPr>
            <w:tcW w:w="2020" w:type="pct"/>
            <w:vAlign w:val="center"/>
          </w:tcPr>
          <w:p w14:paraId="41E947AA"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Intermediate Low Learners create basic sentences to</w:t>
            </w:r>
          </w:p>
          <w:p w14:paraId="2D6F1575"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discuss</w:t>
            </w:r>
            <w:proofErr w:type="gramEnd"/>
            <w:r w:rsidRPr="006A174E">
              <w:rPr>
                <w:rFonts w:ascii="Open Sans" w:eastAsia="Arial" w:hAnsi="Open Sans" w:cs="Open Sans"/>
                <w:sz w:val="20"/>
                <w:szCs w:val="20"/>
              </w:rPr>
              <w:t xml:space="preserve"> people, activities, events, and experiences.</w:t>
            </w:r>
          </w:p>
          <w:p w14:paraId="0A134478"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prepare</w:t>
            </w:r>
            <w:proofErr w:type="gramEnd"/>
            <w:r w:rsidRPr="006A174E">
              <w:rPr>
                <w:rFonts w:ascii="Open Sans" w:eastAsia="Arial" w:hAnsi="Open Sans" w:cs="Open Sans"/>
                <w:sz w:val="20"/>
                <w:szCs w:val="20"/>
              </w:rPr>
              <w:t xml:space="preserve"> materials for a presentation.</w:t>
            </w:r>
          </w:p>
          <w:p w14:paraId="4CCA5EA9" w14:textId="16DF2821"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give</w:t>
            </w:r>
            <w:proofErr w:type="gramEnd"/>
            <w:r w:rsidRPr="006A174E">
              <w:rPr>
                <w:rFonts w:ascii="Open Sans" w:eastAsia="Arial" w:hAnsi="Open Sans" w:cs="Open Sans"/>
                <w:sz w:val="20"/>
                <w:szCs w:val="20"/>
              </w:rPr>
              <w:t xml:space="preserve"> basic instructions on how to do something.</w:t>
            </w:r>
          </w:p>
        </w:tc>
        <w:tc>
          <w:tcPr>
            <w:tcW w:w="249" w:type="pct"/>
          </w:tcPr>
          <w:p w14:paraId="0A9E4D2B" w14:textId="77777777" w:rsidR="000D7683" w:rsidRPr="006A174E" w:rsidRDefault="000D7683" w:rsidP="003D4D5D">
            <w:pPr>
              <w:rPr>
                <w:rFonts w:ascii="Open Sans" w:hAnsi="Open Sans" w:cs="Open Sans"/>
                <w:sz w:val="20"/>
                <w:szCs w:val="20"/>
              </w:rPr>
            </w:pPr>
          </w:p>
        </w:tc>
        <w:tc>
          <w:tcPr>
            <w:tcW w:w="248" w:type="pct"/>
          </w:tcPr>
          <w:p w14:paraId="760320F1" w14:textId="77777777" w:rsidR="000D7683" w:rsidRPr="006A174E" w:rsidRDefault="000D7683" w:rsidP="003D4D5D">
            <w:pPr>
              <w:rPr>
                <w:rFonts w:ascii="Open Sans" w:hAnsi="Open Sans" w:cs="Open Sans"/>
                <w:sz w:val="20"/>
                <w:szCs w:val="20"/>
              </w:rPr>
            </w:pPr>
          </w:p>
        </w:tc>
        <w:tc>
          <w:tcPr>
            <w:tcW w:w="1739" w:type="pct"/>
          </w:tcPr>
          <w:p w14:paraId="7113B1D6" w14:textId="77777777" w:rsidR="000D7683" w:rsidRPr="006A174E" w:rsidRDefault="000D7683" w:rsidP="003D4D5D">
            <w:pPr>
              <w:rPr>
                <w:rFonts w:ascii="Open Sans" w:hAnsi="Open Sans" w:cs="Open Sans"/>
                <w:sz w:val="20"/>
                <w:szCs w:val="20"/>
              </w:rPr>
            </w:pPr>
          </w:p>
        </w:tc>
      </w:tr>
      <w:tr w:rsidR="000D7683" w:rsidRPr="008F6BE9" w14:paraId="08FC430F" w14:textId="77777777" w:rsidTr="005B257E">
        <w:trPr>
          <w:cantSplit/>
          <w:trHeight w:val="1916"/>
          <w:jc w:val="center"/>
        </w:trPr>
        <w:tc>
          <w:tcPr>
            <w:tcW w:w="744" w:type="pct"/>
            <w:vAlign w:val="center"/>
          </w:tcPr>
          <w:p w14:paraId="5AFD23D9" w14:textId="7777777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eastAsia="Arial" w:hAnsi="Open Sans" w:cs="Open Sans"/>
                <w:b/>
                <w:sz w:val="20"/>
                <w:szCs w:val="20"/>
              </w:rPr>
              <w:t>Intermediate Mid (IM)</w:t>
            </w:r>
          </w:p>
          <w:p w14:paraId="5E66D569" w14:textId="3C55359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hAnsi="Open Sans" w:cs="Open Sans"/>
                <w:b/>
                <w:sz w:val="20"/>
                <w:szCs w:val="20"/>
              </w:rPr>
              <w:t>CL.C1.4.IM.a-c</w:t>
            </w:r>
          </w:p>
        </w:tc>
        <w:tc>
          <w:tcPr>
            <w:tcW w:w="2020" w:type="pct"/>
            <w:vAlign w:val="center"/>
          </w:tcPr>
          <w:p w14:paraId="2BF5C211" w14:textId="77777777" w:rsidR="000D7683" w:rsidRPr="006A174E" w:rsidRDefault="000D7683" w:rsidP="003D4D5D">
            <w:pPr>
              <w:spacing w:before="80" w:after="120"/>
              <w:rPr>
                <w:rFonts w:ascii="Open Sans" w:eastAsia="Arial" w:hAnsi="Open Sans" w:cs="Open Sans"/>
                <w:b/>
                <w:sz w:val="20"/>
                <w:szCs w:val="20"/>
              </w:rPr>
            </w:pPr>
            <w:r w:rsidRPr="006A174E">
              <w:rPr>
                <w:rFonts w:ascii="Open Sans" w:eastAsia="Arial" w:hAnsi="Open Sans" w:cs="Open Sans"/>
                <w:b/>
                <w:sz w:val="20"/>
                <w:szCs w:val="20"/>
              </w:rPr>
              <w:t xml:space="preserve"> Intermediate Mid Learners create and begin to connect sentences to</w:t>
            </w:r>
          </w:p>
          <w:p w14:paraId="0E22C259"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messages, announcements, and invitations.</w:t>
            </w:r>
          </w:p>
          <w:p w14:paraId="0F31E09A"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compose</w:t>
            </w:r>
            <w:proofErr w:type="gramEnd"/>
            <w:r w:rsidRPr="006A174E">
              <w:rPr>
                <w:rFonts w:ascii="Open Sans" w:eastAsia="Arial" w:hAnsi="Open Sans" w:cs="Open Sans"/>
                <w:sz w:val="20"/>
                <w:szCs w:val="20"/>
              </w:rPr>
              <w:t xml:space="preserve"> a simple paragraph about a learned or researched topic.</w:t>
            </w:r>
          </w:p>
          <w:p w14:paraId="2A16078B" w14:textId="2041965B"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create</w:t>
            </w:r>
            <w:proofErr w:type="gramEnd"/>
            <w:r w:rsidRPr="006A174E">
              <w:rPr>
                <w:rFonts w:ascii="Open Sans" w:eastAsia="Arial" w:hAnsi="Open Sans" w:cs="Open Sans"/>
                <w:sz w:val="20"/>
                <w:szCs w:val="20"/>
              </w:rPr>
              <w:t xml:space="preserve"> simple communications for public distribution (e.g. flyers, brochures, and posters).</w:t>
            </w:r>
          </w:p>
        </w:tc>
        <w:tc>
          <w:tcPr>
            <w:tcW w:w="249" w:type="pct"/>
          </w:tcPr>
          <w:p w14:paraId="2A2C36A4" w14:textId="77777777" w:rsidR="000D7683" w:rsidRPr="006A174E" w:rsidRDefault="000D7683" w:rsidP="003D4D5D">
            <w:pPr>
              <w:rPr>
                <w:rFonts w:ascii="Open Sans" w:hAnsi="Open Sans" w:cs="Open Sans"/>
                <w:sz w:val="20"/>
                <w:szCs w:val="20"/>
              </w:rPr>
            </w:pPr>
          </w:p>
        </w:tc>
        <w:tc>
          <w:tcPr>
            <w:tcW w:w="248" w:type="pct"/>
          </w:tcPr>
          <w:p w14:paraId="7D38EE91" w14:textId="77777777" w:rsidR="000D7683" w:rsidRPr="006A174E" w:rsidRDefault="000D7683" w:rsidP="003D4D5D">
            <w:pPr>
              <w:rPr>
                <w:rFonts w:ascii="Open Sans" w:hAnsi="Open Sans" w:cs="Open Sans"/>
                <w:sz w:val="20"/>
                <w:szCs w:val="20"/>
              </w:rPr>
            </w:pPr>
          </w:p>
        </w:tc>
        <w:tc>
          <w:tcPr>
            <w:tcW w:w="1739" w:type="pct"/>
          </w:tcPr>
          <w:p w14:paraId="0C252B56" w14:textId="77777777" w:rsidR="000D7683" w:rsidRPr="006A174E" w:rsidRDefault="000D7683" w:rsidP="003D4D5D">
            <w:pPr>
              <w:rPr>
                <w:rFonts w:ascii="Open Sans" w:hAnsi="Open Sans" w:cs="Open Sans"/>
                <w:sz w:val="20"/>
                <w:szCs w:val="20"/>
              </w:rPr>
            </w:pPr>
          </w:p>
        </w:tc>
      </w:tr>
      <w:tr w:rsidR="000D7683" w:rsidRPr="008F6BE9" w14:paraId="49A1E523" w14:textId="77777777" w:rsidTr="005B257E">
        <w:trPr>
          <w:cantSplit/>
          <w:trHeight w:val="1610"/>
          <w:jc w:val="center"/>
        </w:trPr>
        <w:tc>
          <w:tcPr>
            <w:tcW w:w="744" w:type="pct"/>
            <w:vAlign w:val="center"/>
          </w:tcPr>
          <w:p w14:paraId="151EAB63"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High (IH)</w:t>
            </w:r>
          </w:p>
          <w:p w14:paraId="63A854B7" w14:textId="54A1A7D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CL.C1.4.IH.a-c</w:t>
            </w:r>
          </w:p>
        </w:tc>
        <w:tc>
          <w:tcPr>
            <w:tcW w:w="2020" w:type="pct"/>
            <w:vAlign w:val="center"/>
          </w:tcPr>
          <w:p w14:paraId="58B0C9C2"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Intermediate High Learners </w:t>
            </w:r>
            <w:r w:rsidRPr="006A174E">
              <w:rPr>
                <w:rFonts w:ascii="Open Sans" w:hAnsi="Open Sans" w:cs="Open Sans"/>
                <w:b/>
                <w:sz w:val="20"/>
                <w:szCs w:val="20"/>
              </w:rPr>
              <w:t>create and connect sentences to</w:t>
            </w:r>
          </w:p>
          <w:p w14:paraId="1138EB79"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about school and social experiences.</w:t>
            </w:r>
          </w:p>
          <w:p w14:paraId="110A9B5C"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explain</w:t>
            </w:r>
            <w:proofErr w:type="gramEnd"/>
            <w:r w:rsidRPr="006A174E">
              <w:rPr>
                <w:rFonts w:ascii="Open Sans" w:eastAsia="Arial" w:hAnsi="Open Sans" w:cs="Open Sans"/>
                <w:sz w:val="20"/>
                <w:szCs w:val="20"/>
              </w:rPr>
              <w:t xml:space="preserve"> historical topics of significance.</w:t>
            </w:r>
          </w:p>
          <w:p w14:paraId="4BC6EC1D" w14:textId="097CBA7A"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summarize</w:t>
            </w:r>
            <w:proofErr w:type="gramEnd"/>
            <w:r w:rsidRPr="006A174E">
              <w:rPr>
                <w:rFonts w:ascii="Open Sans" w:eastAsia="Arial" w:hAnsi="Open Sans" w:cs="Open Sans"/>
                <w:sz w:val="20"/>
                <w:szCs w:val="20"/>
              </w:rPr>
              <w:t xml:space="preserve"> basic narrative texts.</w:t>
            </w:r>
          </w:p>
        </w:tc>
        <w:tc>
          <w:tcPr>
            <w:tcW w:w="249" w:type="pct"/>
          </w:tcPr>
          <w:p w14:paraId="295CE323" w14:textId="77777777" w:rsidR="000D7683" w:rsidRPr="006A174E" w:rsidRDefault="000D7683" w:rsidP="003D4D5D">
            <w:pPr>
              <w:rPr>
                <w:rFonts w:ascii="Open Sans" w:hAnsi="Open Sans" w:cs="Open Sans"/>
                <w:sz w:val="20"/>
                <w:szCs w:val="20"/>
              </w:rPr>
            </w:pPr>
          </w:p>
        </w:tc>
        <w:tc>
          <w:tcPr>
            <w:tcW w:w="248" w:type="pct"/>
          </w:tcPr>
          <w:p w14:paraId="6B827DF2" w14:textId="77777777" w:rsidR="000D7683" w:rsidRPr="006A174E" w:rsidRDefault="000D7683" w:rsidP="003D4D5D">
            <w:pPr>
              <w:rPr>
                <w:rFonts w:ascii="Open Sans" w:hAnsi="Open Sans" w:cs="Open Sans"/>
                <w:sz w:val="20"/>
                <w:szCs w:val="20"/>
              </w:rPr>
            </w:pPr>
          </w:p>
        </w:tc>
        <w:tc>
          <w:tcPr>
            <w:tcW w:w="1739" w:type="pct"/>
          </w:tcPr>
          <w:p w14:paraId="08268AA7" w14:textId="77777777" w:rsidR="000D7683" w:rsidRPr="006A174E" w:rsidRDefault="000D7683" w:rsidP="003D4D5D">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8E591B" w:rsidRPr="008F6BE9" w14:paraId="39471DB5" w14:textId="77777777" w:rsidTr="00746583">
        <w:trPr>
          <w:cantSplit/>
          <w:trHeight w:val="148"/>
          <w:jc w:val="center"/>
        </w:trPr>
        <w:tc>
          <w:tcPr>
            <w:tcW w:w="5000" w:type="pct"/>
          </w:tcPr>
          <w:p w14:paraId="38AF90D7" w14:textId="77777777" w:rsidR="008E591B" w:rsidRDefault="008E591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2545B80" w14:textId="77777777" w:rsidR="008E591B" w:rsidRPr="008F6BE9" w:rsidRDefault="008E591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0D7683" w:rsidRPr="008F6BE9" w14:paraId="782BF526" w14:textId="77777777" w:rsidTr="005B257E">
        <w:trPr>
          <w:cantSplit/>
          <w:trHeight w:val="1475"/>
          <w:jc w:val="center"/>
        </w:trPr>
        <w:tc>
          <w:tcPr>
            <w:tcW w:w="744" w:type="pct"/>
            <w:vAlign w:val="center"/>
          </w:tcPr>
          <w:p w14:paraId="6CB6002D"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lastRenderedPageBreak/>
              <w:t>Advanced Range (AR)</w:t>
            </w:r>
          </w:p>
          <w:p w14:paraId="69BB17FA" w14:textId="1D31B61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CL.C1.4.AR.a-e</w:t>
            </w:r>
          </w:p>
        </w:tc>
        <w:tc>
          <w:tcPr>
            <w:tcW w:w="2020" w:type="pct"/>
            <w:vAlign w:val="center"/>
          </w:tcPr>
          <w:p w14:paraId="172327A9" w14:textId="77777777" w:rsidR="000D7683" w:rsidRPr="006A174E" w:rsidRDefault="000D7683" w:rsidP="003D4D5D">
            <w:pPr>
              <w:spacing w:before="80" w:after="120"/>
              <w:ind w:left="86"/>
              <w:rPr>
                <w:rFonts w:ascii="Open Sans" w:eastAsia="Arial" w:hAnsi="Open Sans" w:cs="Open Sans"/>
                <w:sz w:val="20"/>
                <w:szCs w:val="20"/>
              </w:rPr>
            </w:pPr>
            <w:r w:rsidRPr="006A174E">
              <w:rPr>
                <w:rFonts w:ascii="Open Sans" w:eastAsia="Arial" w:hAnsi="Open Sans" w:cs="Open Sans"/>
                <w:b/>
                <w:sz w:val="20"/>
                <w:szCs w:val="20"/>
              </w:rPr>
              <w:t>Advanced Range Learners creat</w:t>
            </w:r>
            <w:r w:rsidRPr="006A174E">
              <w:rPr>
                <w:rFonts w:ascii="Open Sans" w:eastAsia="Arial" w:hAnsi="Open Sans" w:cs="Open Sans"/>
                <w:b/>
                <w:color w:val="000000" w:themeColor="text1"/>
                <w:sz w:val="20"/>
                <w:szCs w:val="20"/>
              </w:rPr>
              <w:t>e sequences of s</w:t>
            </w:r>
            <w:r w:rsidRPr="006A174E">
              <w:rPr>
                <w:rFonts w:ascii="Open Sans" w:eastAsia="Arial" w:hAnsi="Open Sans" w:cs="Open Sans"/>
                <w:b/>
                <w:sz w:val="20"/>
                <w:szCs w:val="20"/>
              </w:rPr>
              <w:t>entences to</w:t>
            </w:r>
          </w:p>
          <w:p w14:paraId="3AB544AE"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compose</w:t>
            </w:r>
            <w:proofErr w:type="gramEnd"/>
            <w:r w:rsidRPr="006A174E">
              <w:rPr>
                <w:rFonts w:ascii="Open Sans" w:eastAsia="Arial" w:hAnsi="Open Sans" w:cs="Open Sans"/>
                <w:sz w:val="20"/>
                <w:szCs w:val="20"/>
              </w:rPr>
              <w:t xml:space="preserve"> a well-organized piece for a variety of purposes.</w:t>
            </w:r>
          </w:p>
          <w:p w14:paraId="57188939"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employ</w:t>
            </w:r>
            <w:proofErr w:type="gramEnd"/>
            <w:r w:rsidRPr="006A174E">
              <w:rPr>
                <w:rFonts w:ascii="Open Sans" w:eastAsia="Arial" w:hAnsi="Open Sans" w:cs="Open Sans"/>
                <w:sz w:val="20"/>
                <w:szCs w:val="20"/>
              </w:rPr>
              <w:t xml:space="preserve"> a variety of verb tenses, moods, and other advanced grammatical structures in one’s writing.</w:t>
            </w:r>
          </w:p>
          <w:p w14:paraId="63552A85"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present</w:t>
            </w:r>
            <w:proofErr w:type="gramEnd"/>
            <w:r w:rsidRPr="006A174E">
              <w:rPr>
                <w:rFonts w:ascii="Open Sans" w:eastAsia="Arial" w:hAnsi="Open Sans" w:cs="Open Sans"/>
                <w:sz w:val="20"/>
                <w:szCs w:val="20"/>
              </w:rPr>
              <w:t xml:space="preserve"> and elaborate on a particular point of view.</w:t>
            </w:r>
          </w:p>
          <w:p w14:paraId="3474F767"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use</w:t>
            </w:r>
            <w:proofErr w:type="gramEnd"/>
            <w:r w:rsidRPr="006A174E">
              <w:rPr>
                <w:rFonts w:ascii="Open Sans" w:eastAsia="Arial" w:hAnsi="Open Sans" w:cs="Open Sans"/>
                <w:sz w:val="20"/>
                <w:szCs w:val="20"/>
              </w:rPr>
              <w:t xml:space="preserve"> a variety of idioms in one’s writing. </w:t>
            </w:r>
          </w:p>
          <w:p w14:paraId="4993BF37" w14:textId="30868A50"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select</w:t>
            </w:r>
            <w:proofErr w:type="gramEnd"/>
            <w:r w:rsidRPr="006A174E">
              <w:rPr>
                <w:rFonts w:ascii="Open Sans" w:eastAsia="Arial" w:hAnsi="Open Sans" w:cs="Open Sans"/>
                <w:sz w:val="20"/>
                <w:szCs w:val="20"/>
              </w:rPr>
              <w:t xml:space="preserve"> precise language based on various audiences in one’s writing.</w:t>
            </w:r>
          </w:p>
        </w:tc>
        <w:tc>
          <w:tcPr>
            <w:tcW w:w="249" w:type="pct"/>
          </w:tcPr>
          <w:p w14:paraId="441B8DC7" w14:textId="77777777" w:rsidR="000D7683" w:rsidRPr="006A174E" w:rsidRDefault="000D7683" w:rsidP="003D4D5D">
            <w:pPr>
              <w:rPr>
                <w:rFonts w:ascii="Open Sans" w:hAnsi="Open Sans" w:cs="Open Sans"/>
                <w:sz w:val="20"/>
                <w:szCs w:val="20"/>
              </w:rPr>
            </w:pPr>
          </w:p>
        </w:tc>
        <w:tc>
          <w:tcPr>
            <w:tcW w:w="248" w:type="pct"/>
          </w:tcPr>
          <w:p w14:paraId="701ADB3D" w14:textId="77777777" w:rsidR="000D7683" w:rsidRPr="006A174E" w:rsidRDefault="000D7683" w:rsidP="003D4D5D">
            <w:pPr>
              <w:rPr>
                <w:rFonts w:ascii="Open Sans" w:hAnsi="Open Sans" w:cs="Open Sans"/>
                <w:sz w:val="20"/>
                <w:szCs w:val="20"/>
              </w:rPr>
            </w:pPr>
          </w:p>
        </w:tc>
        <w:tc>
          <w:tcPr>
            <w:tcW w:w="1739" w:type="pct"/>
          </w:tcPr>
          <w:p w14:paraId="5159AC18" w14:textId="77777777" w:rsidR="000D7683" w:rsidRPr="006A174E" w:rsidRDefault="000D7683" w:rsidP="003D4D5D">
            <w:pPr>
              <w:rPr>
                <w:rFonts w:ascii="Open Sans" w:hAnsi="Open Sans" w:cs="Open Sans"/>
                <w:sz w:val="20"/>
                <w:szCs w:val="20"/>
              </w:rPr>
            </w:pPr>
          </w:p>
        </w:tc>
      </w:tr>
      <w:tr w:rsidR="006A174E" w:rsidRPr="008F6BE9" w14:paraId="067AC0EC" w14:textId="77777777" w:rsidTr="005B257E">
        <w:trPr>
          <w:cantSplit/>
          <w:trHeight w:val="1440"/>
          <w:jc w:val="center"/>
        </w:trPr>
        <w:tc>
          <w:tcPr>
            <w:tcW w:w="2764" w:type="pct"/>
            <w:gridSpan w:val="2"/>
            <w:shd w:val="clear" w:color="auto" w:fill="F2F2F2" w:themeFill="background1" w:themeFillShade="F2"/>
            <w:vAlign w:val="center"/>
          </w:tcPr>
          <w:p w14:paraId="0185363B" w14:textId="279DB53F" w:rsidR="006A174E"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options but may be incorporated into instructional materials. </w:t>
            </w:r>
          </w:p>
          <w:p w14:paraId="6E7E16A0" w14:textId="77777777" w:rsidR="006A174E" w:rsidRPr="005C2C23"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636E3DF"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2D0CF09"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FA34AD7" w14:textId="77777777" w:rsidR="006A174E" w:rsidRPr="008F6BE9" w:rsidRDefault="006A174E" w:rsidP="00F33627">
            <w:pPr>
              <w:rPr>
                <w:rFonts w:ascii="Open Sans" w:hAnsi="Open Sans" w:cs="Open Sans"/>
                <w:b/>
                <w:sz w:val="20"/>
                <w:szCs w:val="20"/>
              </w:rPr>
            </w:pPr>
            <w:r w:rsidRPr="008F6BE9">
              <w:rPr>
                <w:rFonts w:ascii="Open Sans" w:hAnsi="Open Sans" w:cs="Open Sans"/>
                <w:b/>
                <w:sz w:val="20"/>
                <w:szCs w:val="20"/>
              </w:rPr>
              <w:t>Notes: (Optional)</w:t>
            </w:r>
          </w:p>
        </w:tc>
      </w:tr>
    </w:tbl>
    <w:p w14:paraId="1961E46D" w14:textId="5E86FB21" w:rsidR="006E0328" w:rsidRDefault="006E0328" w:rsidP="003D4D5D">
      <w:pPr>
        <w:spacing w:line="240" w:lineRule="auto"/>
        <w:rPr>
          <w:rFonts w:ascii="Open Sans" w:hAnsi="Open Sans" w:cs="Open Sans"/>
          <w:sz w:val="20"/>
          <w:szCs w:val="20"/>
        </w:rPr>
      </w:pPr>
    </w:p>
    <w:p w14:paraId="75E540DE" w14:textId="77777777" w:rsidR="008047B7" w:rsidRDefault="008047B7" w:rsidP="003D4D5D">
      <w:pPr>
        <w:spacing w:line="240" w:lineRule="auto"/>
        <w:rPr>
          <w:rFonts w:ascii="Open Sans" w:hAnsi="Open Sans" w:cs="Open Sans"/>
          <w:sz w:val="20"/>
          <w:szCs w:val="20"/>
        </w:rPr>
      </w:pPr>
    </w:p>
    <w:p w14:paraId="6EE69F25" w14:textId="30BE701F" w:rsidR="00DC319C" w:rsidRDefault="00DC319C" w:rsidP="003D4D5D">
      <w:pPr>
        <w:spacing w:line="240" w:lineRule="auto"/>
        <w:rPr>
          <w:rFonts w:ascii="Open Sans" w:hAnsi="Open Sans" w:cs="Open Sans"/>
        </w:rPr>
      </w:pPr>
    </w:p>
    <w:p w14:paraId="7FB34C38" w14:textId="77777777" w:rsidR="00C64868" w:rsidRDefault="00C64868" w:rsidP="003D4D5D">
      <w:pPr>
        <w:spacing w:line="240" w:lineRule="auto"/>
        <w:rPr>
          <w:rFonts w:ascii="Open Sans" w:hAnsi="Open Sans" w:cs="Open Sans"/>
        </w:rPr>
      </w:pPr>
    </w:p>
    <w:p w14:paraId="1C7FF216" w14:textId="77777777" w:rsidR="00C64868" w:rsidRDefault="00C64868" w:rsidP="003D4D5D">
      <w:pPr>
        <w:spacing w:line="240" w:lineRule="auto"/>
        <w:rPr>
          <w:rFonts w:ascii="Open Sans" w:hAnsi="Open Sans" w:cs="Open Sans"/>
        </w:rPr>
      </w:pPr>
    </w:p>
    <w:p w14:paraId="737705A3" w14:textId="77777777" w:rsidR="00C64868" w:rsidRDefault="00C64868" w:rsidP="003D4D5D">
      <w:pPr>
        <w:spacing w:line="240" w:lineRule="auto"/>
        <w:rPr>
          <w:rFonts w:ascii="Open Sans" w:hAnsi="Open Sans" w:cs="Open Sans"/>
        </w:rPr>
      </w:pPr>
    </w:p>
    <w:p w14:paraId="50E33102" w14:textId="77777777" w:rsidR="001740F4" w:rsidRDefault="001740F4" w:rsidP="003D4D5D">
      <w:pPr>
        <w:spacing w:line="240" w:lineRule="auto"/>
        <w:rPr>
          <w:rFonts w:ascii="Open Sans" w:hAnsi="Open Sans" w:cs="Open Sans"/>
        </w:rPr>
      </w:pPr>
    </w:p>
    <w:p w14:paraId="36DC0B78" w14:textId="77777777" w:rsidR="001740F4" w:rsidRDefault="001740F4" w:rsidP="003D4D5D">
      <w:pPr>
        <w:spacing w:line="240" w:lineRule="auto"/>
        <w:rPr>
          <w:rFonts w:ascii="Open Sans" w:hAnsi="Open Sans" w:cs="Open Sans"/>
        </w:rPr>
      </w:pPr>
    </w:p>
    <w:p w14:paraId="32B0CA18" w14:textId="77777777" w:rsidR="001740F4" w:rsidRPr="008F6BE9" w:rsidRDefault="001740F4"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21"/>
        <w:gridCol w:w="5033"/>
      </w:tblGrid>
      <w:tr w:rsidR="00DC319C" w:rsidRPr="008F6BE9" w14:paraId="2473CDA1" w14:textId="77777777" w:rsidTr="00A60D39">
        <w:trPr>
          <w:cantSplit/>
          <w:trHeight w:val="576"/>
          <w:jc w:val="center"/>
        </w:trPr>
        <w:tc>
          <w:tcPr>
            <w:tcW w:w="5000" w:type="pct"/>
            <w:gridSpan w:val="5"/>
            <w:shd w:val="clear" w:color="auto" w:fill="F2F2F2" w:themeFill="background1" w:themeFillShade="F2"/>
            <w:vAlign w:val="center"/>
          </w:tcPr>
          <w:p w14:paraId="243F1E22" w14:textId="0E72D611" w:rsidR="00DC319C" w:rsidRPr="00A60D39" w:rsidRDefault="00A60D39" w:rsidP="00A60D39">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Culture (C2)</w:t>
            </w:r>
          </w:p>
        </w:tc>
      </w:tr>
      <w:tr w:rsidR="005C4279" w:rsidRPr="008F6BE9" w14:paraId="6FFA066B" w14:textId="77777777" w:rsidTr="005B257E">
        <w:trPr>
          <w:cantSplit/>
          <w:trHeight w:val="149"/>
          <w:jc w:val="center"/>
        </w:trPr>
        <w:tc>
          <w:tcPr>
            <w:tcW w:w="744" w:type="pct"/>
            <w:vMerge w:val="restart"/>
            <w:vAlign w:val="center"/>
          </w:tcPr>
          <w:p w14:paraId="09A453B6" w14:textId="77777777" w:rsidR="005C4279" w:rsidRPr="008F6BE9" w:rsidRDefault="005C4279" w:rsidP="003D4D5D">
            <w:pPr>
              <w:pStyle w:val="Default"/>
              <w:jc w:val="center"/>
              <w:rPr>
                <w:rFonts w:ascii="Open Sans" w:hAnsi="Open Sans" w:cs="Open Sans"/>
                <w:sz w:val="20"/>
                <w:szCs w:val="20"/>
              </w:rPr>
            </w:pPr>
            <w:r w:rsidRPr="008F6BE9">
              <w:rPr>
                <w:rFonts w:ascii="Open Sans" w:eastAsia="Arial" w:hAnsi="Open Sans" w:cs="Open Sans"/>
                <w:b/>
                <w:color w:val="000000" w:themeColor="text1"/>
              </w:rPr>
              <w:t>Per</w:t>
            </w:r>
            <w:r w:rsidRPr="00A60D39">
              <w:rPr>
                <w:rFonts w:ascii="Open Sans" w:eastAsia="Arial" w:hAnsi="Open Sans" w:cs="Open Sans"/>
                <w:b/>
                <w:color w:val="000000" w:themeColor="text1"/>
                <w:sz w:val="20"/>
                <w:szCs w:val="20"/>
              </w:rPr>
              <w:t>formance Level</w:t>
            </w:r>
          </w:p>
        </w:tc>
        <w:tc>
          <w:tcPr>
            <w:tcW w:w="2020" w:type="pct"/>
            <w:vAlign w:val="center"/>
          </w:tcPr>
          <w:p w14:paraId="0C9A420A" w14:textId="77777777" w:rsidR="00A60D39" w:rsidRDefault="005C4279" w:rsidP="003D4D5D">
            <w:pPr>
              <w:pStyle w:val="Default"/>
              <w:jc w:val="center"/>
              <w:rPr>
                <w:rFonts w:ascii="Open Sans" w:eastAsia="Arial" w:hAnsi="Open Sans" w:cs="Open Sans"/>
              </w:rPr>
            </w:pPr>
            <w:r w:rsidRPr="008F6BE9">
              <w:rPr>
                <w:rFonts w:ascii="Open Sans" w:eastAsia="Arial" w:hAnsi="Open Sans" w:cs="Open Sans"/>
                <w:b/>
                <w:color w:val="000000" w:themeColor="text1"/>
              </w:rPr>
              <w:t>Standard C2.1</w:t>
            </w:r>
            <w:r w:rsidR="00A60D39" w:rsidRPr="008F6BE9">
              <w:rPr>
                <w:rFonts w:ascii="Open Sans" w:eastAsia="Arial" w:hAnsi="Open Sans" w:cs="Open Sans"/>
              </w:rPr>
              <w:t xml:space="preserve"> </w:t>
            </w:r>
          </w:p>
          <w:p w14:paraId="002C25C4" w14:textId="14E41E80" w:rsidR="005C4279"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Practices to Perspectives</w:t>
            </w:r>
          </w:p>
        </w:tc>
        <w:tc>
          <w:tcPr>
            <w:tcW w:w="249" w:type="pct"/>
            <w:vMerge w:val="restart"/>
          </w:tcPr>
          <w:p w14:paraId="38B18FF8"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Yes</w:t>
            </w:r>
          </w:p>
        </w:tc>
        <w:tc>
          <w:tcPr>
            <w:tcW w:w="249" w:type="pct"/>
            <w:vMerge w:val="restart"/>
          </w:tcPr>
          <w:p w14:paraId="0EECE6AE"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No</w:t>
            </w:r>
          </w:p>
        </w:tc>
        <w:tc>
          <w:tcPr>
            <w:tcW w:w="1738" w:type="pct"/>
            <w:vMerge w:val="restart"/>
          </w:tcPr>
          <w:p w14:paraId="315A4AF2"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5C4279" w:rsidRPr="008F6BE9" w14:paraId="37267736" w14:textId="77777777" w:rsidTr="005B257E">
        <w:trPr>
          <w:cantSplit/>
          <w:trHeight w:val="148"/>
          <w:jc w:val="center"/>
        </w:trPr>
        <w:tc>
          <w:tcPr>
            <w:tcW w:w="744" w:type="pct"/>
            <w:vMerge/>
            <w:vAlign w:val="center"/>
          </w:tcPr>
          <w:p w14:paraId="65D53546" w14:textId="77777777" w:rsidR="005C4279" w:rsidRPr="008F6BE9" w:rsidRDefault="005C4279" w:rsidP="003D4D5D">
            <w:pPr>
              <w:pStyle w:val="Default"/>
              <w:jc w:val="center"/>
              <w:rPr>
                <w:rFonts w:ascii="Open Sans" w:hAnsi="Open Sans" w:cs="Open Sans"/>
                <w:sz w:val="20"/>
                <w:szCs w:val="20"/>
              </w:rPr>
            </w:pPr>
          </w:p>
        </w:tc>
        <w:tc>
          <w:tcPr>
            <w:tcW w:w="2020" w:type="pct"/>
            <w:vAlign w:val="center"/>
          </w:tcPr>
          <w:p w14:paraId="3F69A8C1" w14:textId="3F08071A" w:rsidR="005C4279" w:rsidRPr="008F6BE9" w:rsidRDefault="005C4279" w:rsidP="003D4D5D">
            <w:pPr>
              <w:pStyle w:val="Default"/>
              <w:rPr>
                <w:rFonts w:ascii="Open Sans" w:hAnsi="Open Sans" w:cs="Open Sans"/>
                <w:sz w:val="20"/>
                <w:szCs w:val="20"/>
              </w:rPr>
            </w:pPr>
            <w:r w:rsidRPr="00A60D39">
              <w:rPr>
                <w:rFonts w:ascii="Open Sans" w:eastAsia="Arial" w:hAnsi="Open Sans" w:cs="Open Sans"/>
                <w:color w:val="000000" w:themeColor="text1"/>
                <w:sz w:val="20"/>
              </w:rPr>
              <w:t>Investigate, draw comparisons between, and explain the interaction of practices and perspectives of the cultures studied.</w:t>
            </w:r>
            <w:r w:rsidRPr="00A60D39" w:rsidDel="007110E0">
              <w:rPr>
                <w:rFonts w:ascii="Open Sans" w:eastAsia="Arial" w:hAnsi="Open Sans" w:cs="Open Sans"/>
                <w:color w:val="000000" w:themeColor="text1"/>
                <w:sz w:val="20"/>
              </w:rPr>
              <w:t xml:space="preserve"> </w:t>
            </w:r>
          </w:p>
        </w:tc>
        <w:tc>
          <w:tcPr>
            <w:tcW w:w="249" w:type="pct"/>
            <w:vMerge/>
          </w:tcPr>
          <w:p w14:paraId="537BC449" w14:textId="77777777" w:rsidR="005C4279" w:rsidRPr="008F6BE9" w:rsidRDefault="005C4279" w:rsidP="003D4D5D">
            <w:pPr>
              <w:rPr>
                <w:rFonts w:ascii="Open Sans" w:hAnsi="Open Sans" w:cs="Open Sans"/>
                <w:sz w:val="20"/>
                <w:szCs w:val="20"/>
              </w:rPr>
            </w:pPr>
          </w:p>
        </w:tc>
        <w:tc>
          <w:tcPr>
            <w:tcW w:w="249" w:type="pct"/>
            <w:vMerge/>
          </w:tcPr>
          <w:p w14:paraId="4E260BFF" w14:textId="77777777" w:rsidR="005C4279" w:rsidRPr="008F6BE9" w:rsidRDefault="005C4279" w:rsidP="003D4D5D">
            <w:pPr>
              <w:rPr>
                <w:rFonts w:ascii="Open Sans" w:hAnsi="Open Sans" w:cs="Open Sans"/>
                <w:sz w:val="20"/>
                <w:szCs w:val="20"/>
              </w:rPr>
            </w:pPr>
          </w:p>
        </w:tc>
        <w:tc>
          <w:tcPr>
            <w:tcW w:w="1738" w:type="pct"/>
            <w:vMerge/>
          </w:tcPr>
          <w:p w14:paraId="24A7098F" w14:textId="77777777" w:rsidR="005C4279" w:rsidRPr="008F6BE9" w:rsidRDefault="005C4279" w:rsidP="003D4D5D">
            <w:pPr>
              <w:rPr>
                <w:rFonts w:ascii="Open Sans" w:hAnsi="Open Sans" w:cs="Open Sans"/>
                <w:sz w:val="20"/>
                <w:szCs w:val="20"/>
              </w:rPr>
            </w:pPr>
          </w:p>
        </w:tc>
      </w:tr>
      <w:tr w:rsidR="00DC319C" w:rsidRPr="008F6BE9" w14:paraId="4670FA64" w14:textId="77777777" w:rsidTr="005B257E">
        <w:trPr>
          <w:cantSplit/>
          <w:trHeight w:val="1916"/>
          <w:jc w:val="center"/>
        </w:trPr>
        <w:tc>
          <w:tcPr>
            <w:tcW w:w="744" w:type="pct"/>
            <w:vAlign w:val="center"/>
          </w:tcPr>
          <w:p w14:paraId="4AFCC8DA" w14:textId="77777777" w:rsidR="005C4279" w:rsidRPr="00A60D39" w:rsidRDefault="005C4279" w:rsidP="003D4D5D">
            <w:pPr>
              <w:pStyle w:val="NoSpacing"/>
              <w:jc w:val="center"/>
              <w:rPr>
                <w:rFonts w:ascii="Open Sans" w:hAnsi="Open Sans" w:cs="Open Sans"/>
                <w:b/>
                <w:szCs w:val="20"/>
              </w:rPr>
            </w:pPr>
            <w:r w:rsidRPr="00A60D39">
              <w:rPr>
                <w:rFonts w:ascii="Open Sans" w:hAnsi="Open Sans" w:cs="Open Sans"/>
                <w:b/>
                <w:szCs w:val="20"/>
              </w:rPr>
              <w:t>Novice Range (NR)</w:t>
            </w:r>
          </w:p>
          <w:p w14:paraId="068918F8" w14:textId="20A75105" w:rsidR="00DC319C" w:rsidRPr="00A60D39" w:rsidRDefault="000F0884" w:rsidP="003D4D5D">
            <w:pPr>
              <w:pStyle w:val="Default"/>
              <w:jc w:val="center"/>
              <w:rPr>
                <w:rFonts w:ascii="Open Sans" w:hAnsi="Open Sans" w:cs="Open Sans"/>
                <w:sz w:val="20"/>
                <w:szCs w:val="20"/>
              </w:rPr>
            </w:pPr>
            <w:r>
              <w:rPr>
                <w:rFonts w:ascii="Open Sans" w:hAnsi="Open Sans" w:cs="Open Sans"/>
                <w:b/>
                <w:sz w:val="20"/>
                <w:szCs w:val="20"/>
              </w:rPr>
              <w:t>CL.C2.1.NR.a-e</w:t>
            </w:r>
          </w:p>
        </w:tc>
        <w:tc>
          <w:tcPr>
            <w:tcW w:w="2020" w:type="pct"/>
            <w:vAlign w:val="center"/>
          </w:tcPr>
          <w:p w14:paraId="548F9126" w14:textId="7E90048E" w:rsidR="005C4279" w:rsidRPr="00A60D39" w:rsidRDefault="00DC319C" w:rsidP="003D4D5D">
            <w:pPr>
              <w:spacing w:before="80" w:after="120"/>
              <w:ind w:left="86"/>
              <w:rPr>
                <w:rFonts w:ascii="Open Sans" w:eastAsia="Arial" w:hAnsi="Open Sans" w:cs="Open Sans"/>
                <w:sz w:val="20"/>
                <w:szCs w:val="20"/>
              </w:rPr>
            </w:pPr>
            <w:r w:rsidRPr="00A60D39">
              <w:rPr>
                <w:rFonts w:ascii="Open Sans" w:eastAsia="Arial" w:hAnsi="Open Sans" w:cs="Open Sans"/>
                <w:b/>
                <w:sz w:val="20"/>
                <w:szCs w:val="20"/>
              </w:rPr>
              <w:t>Novice</w:t>
            </w:r>
            <w:r w:rsidR="005C4279" w:rsidRPr="00A60D39">
              <w:rPr>
                <w:rFonts w:ascii="Open Sans" w:eastAsia="Arial" w:hAnsi="Open Sans" w:cs="Open Sans"/>
                <w:b/>
                <w:sz w:val="20"/>
                <w:szCs w:val="20"/>
              </w:rPr>
              <w:t xml:space="preserve"> Range</w:t>
            </w:r>
            <w:r w:rsidR="000F0884">
              <w:rPr>
                <w:rFonts w:ascii="Open Sans" w:eastAsia="Arial" w:hAnsi="Open Sans" w:cs="Open Sans"/>
                <w:b/>
                <w:sz w:val="20"/>
                <w:szCs w:val="20"/>
              </w:rPr>
              <w:t xml:space="preserve"> Learners in elementary and middle school</w:t>
            </w:r>
          </w:p>
          <w:p w14:paraId="39B77668" w14:textId="77777777"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use</w:t>
            </w:r>
            <w:proofErr w:type="gramEnd"/>
            <w:r w:rsidRPr="00A60D39">
              <w:rPr>
                <w:rFonts w:ascii="Open Sans" w:hAnsi="Open Sans" w:cs="Open Sans"/>
                <w:szCs w:val="20"/>
              </w:rPr>
              <w:t xml:space="preserve"> appropriate gestures and oral expressions in social interactions.</w:t>
            </w:r>
          </w:p>
          <w:p w14:paraId="4E4637F7" w14:textId="77777777"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identify</w:t>
            </w:r>
            <w:proofErr w:type="gramEnd"/>
            <w:r w:rsidRPr="00A60D39">
              <w:rPr>
                <w:rFonts w:ascii="Open Sans" w:hAnsi="Open Sans" w:cs="Open Sans"/>
                <w:szCs w:val="20"/>
              </w:rPr>
              <w:t xml:space="preserve"> age-appropriate cultural activities (e.g., games, coming-of-age rituals, storytelling, and dramatizations).</w:t>
            </w:r>
          </w:p>
          <w:p w14:paraId="76DDE3CE"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 xml:space="preserve">use words and phrases to describe what people from classical cultures are doing in texts or visual media (e.g., images, film, vase paintings, statues) </w:t>
            </w:r>
          </w:p>
          <w:p w14:paraId="1E5D6A91" w14:textId="77777777"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draw</w:t>
            </w:r>
            <w:proofErr w:type="gramEnd"/>
            <w:r w:rsidRPr="00A60D39">
              <w:rPr>
                <w:rFonts w:ascii="Open Sans" w:hAnsi="Open Sans" w:cs="Open Sans"/>
                <w:szCs w:val="20"/>
              </w:rPr>
              <w:t xml:space="preserve"> conclusions about characteristics of daily life in the classical culture after looking at texts or visual media.</w:t>
            </w:r>
          </w:p>
          <w:p w14:paraId="43B15EF5" w14:textId="2716E0F9" w:rsidR="005C4279" w:rsidRPr="000F0884" w:rsidRDefault="005C4279" w:rsidP="000F0884">
            <w:pPr>
              <w:pStyle w:val="NoSpacing"/>
              <w:numPr>
                <w:ilvl w:val="0"/>
                <w:numId w:val="36"/>
              </w:numPr>
              <w:rPr>
                <w:rFonts w:ascii="Open Sans" w:hAnsi="Open Sans" w:cs="Open Sans"/>
                <w:szCs w:val="20"/>
              </w:rPr>
            </w:pPr>
            <w:proofErr w:type="gramStart"/>
            <w:r w:rsidRPr="00A60D39">
              <w:rPr>
                <w:rFonts w:ascii="Open Sans" w:hAnsi="Open Sans" w:cs="Open Sans"/>
                <w:szCs w:val="20"/>
              </w:rPr>
              <w:t>list</w:t>
            </w:r>
            <w:proofErr w:type="gramEnd"/>
            <w:r w:rsidRPr="00A60D39">
              <w:rPr>
                <w:rFonts w:ascii="Open Sans" w:hAnsi="Open Sans" w:cs="Open Sans"/>
                <w:szCs w:val="20"/>
              </w:rPr>
              <w:t xml:space="preserve"> practices observed in a visual representation or text concerning a festival or holiday celebrated in classical culture.</w:t>
            </w:r>
          </w:p>
        </w:tc>
        <w:tc>
          <w:tcPr>
            <w:tcW w:w="249" w:type="pct"/>
          </w:tcPr>
          <w:p w14:paraId="0694BB7E" w14:textId="77777777" w:rsidR="00DC319C" w:rsidRPr="00A60D39" w:rsidRDefault="00DC319C" w:rsidP="003D4D5D">
            <w:pPr>
              <w:rPr>
                <w:rFonts w:ascii="Open Sans" w:hAnsi="Open Sans" w:cs="Open Sans"/>
                <w:sz w:val="20"/>
                <w:szCs w:val="20"/>
              </w:rPr>
            </w:pPr>
          </w:p>
        </w:tc>
        <w:tc>
          <w:tcPr>
            <w:tcW w:w="249" w:type="pct"/>
          </w:tcPr>
          <w:p w14:paraId="12E98620" w14:textId="77777777" w:rsidR="00DC319C" w:rsidRPr="00A60D39" w:rsidRDefault="00DC319C" w:rsidP="003D4D5D">
            <w:pPr>
              <w:rPr>
                <w:rFonts w:ascii="Open Sans" w:hAnsi="Open Sans" w:cs="Open Sans"/>
                <w:sz w:val="20"/>
                <w:szCs w:val="20"/>
              </w:rPr>
            </w:pPr>
          </w:p>
        </w:tc>
        <w:tc>
          <w:tcPr>
            <w:tcW w:w="1738" w:type="pct"/>
          </w:tcPr>
          <w:p w14:paraId="23CB39B1" w14:textId="77777777" w:rsidR="00DC319C" w:rsidRPr="00A60D39" w:rsidRDefault="00DC319C" w:rsidP="003D4D5D">
            <w:pPr>
              <w:rPr>
                <w:rFonts w:ascii="Open Sans" w:hAnsi="Open Sans" w:cs="Open Sans"/>
                <w:sz w:val="20"/>
                <w:szCs w:val="20"/>
              </w:rPr>
            </w:pPr>
          </w:p>
        </w:tc>
      </w:tr>
      <w:tr w:rsidR="000F0884" w:rsidRPr="008F6BE9" w14:paraId="6C0859D0" w14:textId="77777777" w:rsidTr="001740F4">
        <w:trPr>
          <w:cantSplit/>
          <w:trHeight w:val="728"/>
          <w:jc w:val="center"/>
        </w:trPr>
        <w:tc>
          <w:tcPr>
            <w:tcW w:w="2764" w:type="pct"/>
            <w:gridSpan w:val="2"/>
            <w:shd w:val="clear" w:color="auto" w:fill="F2F2F2" w:themeFill="background1" w:themeFillShade="F2"/>
            <w:vAlign w:val="center"/>
          </w:tcPr>
          <w:p w14:paraId="673F5914" w14:textId="2270116D" w:rsidR="000F0884" w:rsidRPr="00A60D39" w:rsidRDefault="000F0884" w:rsidP="000F0884">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materi</w:t>
            </w:r>
            <w:r>
              <w:rPr>
                <w:rFonts w:ascii="Open Sans" w:hAnsi="Open Sans" w:cs="Open Sans"/>
                <w:b/>
                <w:i/>
                <w:sz w:val="20"/>
                <w:szCs w:val="20"/>
              </w:rPr>
              <w:t>als meet with at least 80% of C</w:t>
            </w:r>
            <w:r w:rsidRPr="00A60D39">
              <w:rPr>
                <w:rFonts w:ascii="Open Sans" w:hAnsi="Open Sans" w:cs="Open Sans"/>
                <w:b/>
                <w:i/>
                <w:sz w:val="20"/>
                <w:szCs w:val="20"/>
              </w:rPr>
              <w:t>2</w:t>
            </w:r>
            <w:r>
              <w:rPr>
                <w:rFonts w:ascii="Open Sans" w:hAnsi="Open Sans" w:cs="Open Sans"/>
                <w:b/>
                <w:i/>
                <w:sz w:val="20"/>
                <w:szCs w:val="20"/>
              </w:rPr>
              <w:t>.1</w:t>
            </w:r>
            <w:r w:rsidRPr="00A60D39">
              <w:rPr>
                <w:rFonts w:ascii="Open Sans" w:hAnsi="Open Sans" w:cs="Open Sans"/>
                <w:b/>
                <w:i/>
                <w:sz w:val="20"/>
                <w:szCs w:val="20"/>
              </w:rPr>
              <w:t xml:space="preserve"> 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49" w:type="pct"/>
            <w:shd w:val="clear" w:color="auto" w:fill="F2F2F2" w:themeFill="background1" w:themeFillShade="F2"/>
          </w:tcPr>
          <w:p w14:paraId="04494B8E" w14:textId="77777777" w:rsidR="000F0884" w:rsidRPr="00A60D39" w:rsidRDefault="000F0884" w:rsidP="001740F4">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0AE440A9" w14:textId="77777777" w:rsidR="000F0884" w:rsidRPr="00A60D39" w:rsidRDefault="000F0884" w:rsidP="001740F4">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71913E1A" w14:textId="77777777" w:rsidR="000F0884" w:rsidRPr="00A60D39" w:rsidRDefault="000F0884" w:rsidP="001740F4">
            <w:pPr>
              <w:rPr>
                <w:rFonts w:ascii="Open Sans" w:hAnsi="Open Sans" w:cs="Open Sans"/>
                <w:sz w:val="20"/>
                <w:szCs w:val="20"/>
              </w:rPr>
            </w:pPr>
            <w:r w:rsidRPr="00A60D3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F04171" w:rsidRPr="008F6BE9" w14:paraId="1E618807" w14:textId="77777777" w:rsidTr="001740F4">
        <w:trPr>
          <w:cantSplit/>
          <w:trHeight w:val="148"/>
          <w:jc w:val="center"/>
        </w:trPr>
        <w:tc>
          <w:tcPr>
            <w:tcW w:w="5000" w:type="pct"/>
          </w:tcPr>
          <w:p w14:paraId="70F7184D" w14:textId="77777777" w:rsidR="00F04171" w:rsidRDefault="00F04171" w:rsidP="001740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26C435F" w14:textId="77777777" w:rsidR="00F04171" w:rsidRPr="008F6BE9" w:rsidRDefault="00F04171" w:rsidP="001740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21"/>
        <w:gridCol w:w="5033"/>
      </w:tblGrid>
      <w:tr w:rsidR="000F0884" w:rsidRPr="008F6BE9" w14:paraId="6C3F295E" w14:textId="77777777" w:rsidTr="000F0884">
        <w:trPr>
          <w:cantSplit/>
          <w:trHeight w:val="1250"/>
          <w:jc w:val="center"/>
        </w:trPr>
        <w:tc>
          <w:tcPr>
            <w:tcW w:w="744" w:type="pct"/>
            <w:vAlign w:val="center"/>
          </w:tcPr>
          <w:p w14:paraId="4B4E8E18" w14:textId="77777777" w:rsidR="000F0884" w:rsidRPr="00A60D39" w:rsidRDefault="000F0884" w:rsidP="000F0884">
            <w:pPr>
              <w:pStyle w:val="NoSpacing"/>
              <w:jc w:val="center"/>
              <w:rPr>
                <w:rFonts w:ascii="Open Sans" w:hAnsi="Open Sans" w:cs="Open Sans"/>
                <w:b/>
                <w:szCs w:val="20"/>
              </w:rPr>
            </w:pPr>
            <w:r w:rsidRPr="00A60D39">
              <w:rPr>
                <w:rFonts w:ascii="Open Sans" w:hAnsi="Open Sans" w:cs="Open Sans"/>
                <w:b/>
                <w:szCs w:val="20"/>
              </w:rPr>
              <w:lastRenderedPageBreak/>
              <w:t>Novice Range (NR)</w:t>
            </w:r>
          </w:p>
          <w:p w14:paraId="155C4BD0" w14:textId="4C199831" w:rsidR="000F0884" w:rsidRPr="00A60D39" w:rsidRDefault="000F0884" w:rsidP="000F0884">
            <w:pPr>
              <w:pStyle w:val="NoSpacing"/>
              <w:jc w:val="center"/>
              <w:rPr>
                <w:rFonts w:ascii="Open Sans" w:hAnsi="Open Sans" w:cs="Open Sans"/>
                <w:b/>
                <w:szCs w:val="20"/>
              </w:rPr>
            </w:pPr>
            <w:r>
              <w:rPr>
                <w:rFonts w:ascii="Open Sans" w:hAnsi="Open Sans" w:cs="Open Sans"/>
                <w:b/>
                <w:szCs w:val="20"/>
              </w:rPr>
              <w:t>CL.C2.1.NR.f-g</w:t>
            </w:r>
          </w:p>
        </w:tc>
        <w:tc>
          <w:tcPr>
            <w:tcW w:w="2020" w:type="pct"/>
            <w:vAlign w:val="center"/>
          </w:tcPr>
          <w:p w14:paraId="760BC5D3" w14:textId="30373CE5" w:rsidR="000F0884" w:rsidRPr="000F0884" w:rsidRDefault="00C82257" w:rsidP="000F0884">
            <w:pPr>
              <w:spacing w:before="80" w:after="120"/>
              <w:ind w:left="86"/>
              <w:rPr>
                <w:rFonts w:ascii="Open Sans" w:eastAsia="Arial" w:hAnsi="Open Sans" w:cs="Open Sans"/>
                <w:sz w:val="20"/>
                <w:szCs w:val="20"/>
              </w:rPr>
            </w:pPr>
            <w:r>
              <w:rPr>
                <w:rFonts w:ascii="Open Sans" w:eastAsia="Arial" w:hAnsi="Open Sans" w:cs="Open Sans"/>
                <w:b/>
                <w:sz w:val="20"/>
                <w:szCs w:val="20"/>
              </w:rPr>
              <w:t xml:space="preserve">In addition to the above, </w:t>
            </w:r>
            <w:r w:rsidR="000F0884" w:rsidRPr="00A60D39">
              <w:rPr>
                <w:rFonts w:ascii="Open Sans" w:eastAsia="Arial" w:hAnsi="Open Sans" w:cs="Open Sans"/>
                <w:b/>
                <w:sz w:val="20"/>
                <w:szCs w:val="20"/>
              </w:rPr>
              <w:t>Novice Range</w:t>
            </w:r>
            <w:r w:rsidR="000F0884">
              <w:rPr>
                <w:rFonts w:ascii="Open Sans" w:eastAsia="Arial" w:hAnsi="Open Sans" w:cs="Open Sans"/>
                <w:b/>
                <w:sz w:val="20"/>
                <w:szCs w:val="20"/>
              </w:rPr>
              <w:t xml:space="preserve"> Learners in high school</w:t>
            </w:r>
          </w:p>
          <w:p w14:paraId="26797407" w14:textId="77777777" w:rsidR="000F0884" w:rsidRPr="000F0884" w:rsidRDefault="000F0884" w:rsidP="000F0884">
            <w:pPr>
              <w:pStyle w:val="NoSpacing"/>
              <w:numPr>
                <w:ilvl w:val="0"/>
                <w:numId w:val="36"/>
              </w:numPr>
              <w:rPr>
                <w:rFonts w:ascii="Open Sans" w:hAnsi="Open Sans" w:cs="Open Sans"/>
                <w:szCs w:val="20"/>
              </w:rPr>
            </w:pPr>
            <w:proofErr w:type="gramStart"/>
            <w:r w:rsidRPr="000F0884">
              <w:rPr>
                <w:rFonts w:ascii="Open Sans" w:hAnsi="Open Sans" w:cs="Open Sans"/>
                <w:szCs w:val="20"/>
              </w:rPr>
              <w:t>describe</w:t>
            </w:r>
            <w:proofErr w:type="gramEnd"/>
            <w:r w:rsidRPr="000F0884">
              <w:rPr>
                <w:rFonts w:ascii="Open Sans" w:hAnsi="Open Sans" w:cs="Open Sans"/>
                <w:szCs w:val="20"/>
              </w:rPr>
              <w:t xml:space="preserve"> practices observed in a visual representation or text in a classical culture.</w:t>
            </w:r>
          </w:p>
          <w:p w14:paraId="10D536EB" w14:textId="1C64F674" w:rsidR="000F0884" w:rsidRPr="000F0884" w:rsidRDefault="000F0884" w:rsidP="000F0884">
            <w:pPr>
              <w:pStyle w:val="NoSpacing"/>
              <w:numPr>
                <w:ilvl w:val="0"/>
                <w:numId w:val="36"/>
              </w:numPr>
              <w:rPr>
                <w:rFonts w:ascii="Open Sans" w:hAnsi="Open Sans" w:cs="Open Sans"/>
                <w:b/>
                <w:szCs w:val="20"/>
              </w:rPr>
            </w:pPr>
            <w:proofErr w:type="gramStart"/>
            <w:r w:rsidRPr="000F0884">
              <w:rPr>
                <w:rFonts w:ascii="Open Sans" w:hAnsi="Open Sans" w:cs="Open Sans"/>
                <w:szCs w:val="20"/>
              </w:rPr>
              <w:t>describe</w:t>
            </w:r>
            <w:proofErr w:type="gramEnd"/>
            <w:r w:rsidRPr="000F0884">
              <w:rPr>
                <w:rFonts w:ascii="Open Sans" w:hAnsi="Open Sans" w:cs="Open Sans"/>
                <w:szCs w:val="20"/>
              </w:rPr>
              <w:t xml:space="preserve"> simple interactions from daily life in the classical culture.</w:t>
            </w:r>
          </w:p>
        </w:tc>
        <w:tc>
          <w:tcPr>
            <w:tcW w:w="249" w:type="pct"/>
          </w:tcPr>
          <w:p w14:paraId="5EA88C5E" w14:textId="77777777" w:rsidR="000F0884" w:rsidRPr="00A60D39" w:rsidRDefault="000F0884" w:rsidP="003D4D5D">
            <w:pPr>
              <w:rPr>
                <w:rFonts w:ascii="Open Sans" w:hAnsi="Open Sans" w:cs="Open Sans"/>
                <w:sz w:val="20"/>
                <w:szCs w:val="20"/>
              </w:rPr>
            </w:pPr>
          </w:p>
        </w:tc>
        <w:tc>
          <w:tcPr>
            <w:tcW w:w="249" w:type="pct"/>
          </w:tcPr>
          <w:p w14:paraId="031DD86E" w14:textId="77777777" w:rsidR="000F0884" w:rsidRPr="00A60D39" w:rsidRDefault="000F0884" w:rsidP="003D4D5D">
            <w:pPr>
              <w:rPr>
                <w:rFonts w:ascii="Open Sans" w:hAnsi="Open Sans" w:cs="Open Sans"/>
                <w:sz w:val="20"/>
                <w:szCs w:val="20"/>
              </w:rPr>
            </w:pPr>
          </w:p>
        </w:tc>
        <w:tc>
          <w:tcPr>
            <w:tcW w:w="1738" w:type="pct"/>
          </w:tcPr>
          <w:p w14:paraId="2B04A51E" w14:textId="77777777" w:rsidR="000F0884" w:rsidRPr="00A60D39" w:rsidRDefault="000F0884" w:rsidP="003D4D5D">
            <w:pPr>
              <w:rPr>
                <w:rFonts w:ascii="Open Sans" w:hAnsi="Open Sans" w:cs="Open Sans"/>
                <w:sz w:val="20"/>
                <w:szCs w:val="20"/>
              </w:rPr>
            </w:pPr>
          </w:p>
        </w:tc>
      </w:tr>
      <w:tr w:rsidR="005C4279" w:rsidRPr="008F6BE9" w14:paraId="5564FA9B" w14:textId="77777777" w:rsidTr="005B257E">
        <w:trPr>
          <w:cantSplit/>
          <w:trHeight w:val="1916"/>
          <w:jc w:val="center"/>
        </w:trPr>
        <w:tc>
          <w:tcPr>
            <w:tcW w:w="744" w:type="pct"/>
            <w:vAlign w:val="center"/>
          </w:tcPr>
          <w:p w14:paraId="6FB30373" w14:textId="7777777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Intermediate Range (IR)</w:t>
            </w:r>
          </w:p>
          <w:p w14:paraId="005EEDFF" w14:textId="69CD742C" w:rsidR="005C4279" w:rsidRPr="00A60D39" w:rsidRDefault="00F04171" w:rsidP="00A60D39">
            <w:pPr>
              <w:spacing w:before="98"/>
              <w:ind w:left="-120" w:right="-114"/>
              <w:jc w:val="center"/>
              <w:rPr>
                <w:rFonts w:ascii="Open Sans" w:eastAsia="Arial" w:hAnsi="Open Sans" w:cs="Open Sans"/>
                <w:b/>
                <w:sz w:val="20"/>
                <w:szCs w:val="20"/>
              </w:rPr>
            </w:pPr>
            <w:r>
              <w:rPr>
                <w:rFonts w:ascii="Open Sans" w:hAnsi="Open Sans" w:cs="Open Sans"/>
                <w:b/>
                <w:sz w:val="20"/>
                <w:szCs w:val="20"/>
              </w:rPr>
              <w:t>CL.C2.1.IR.a-d</w:t>
            </w:r>
          </w:p>
        </w:tc>
        <w:tc>
          <w:tcPr>
            <w:tcW w:w="2020" w:type="pct"/>
            <w:vAlign w:val="center"/>
          </w:tcPr>
          <w:p w14:paraId="05081681" w14:textId="09EEB9DE"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r w:rsidR="00F04171">
              <w:rPr>
                <w:rFonts w:ascii="Open Sans" w:eastAsia="Arial" w:hAnsi="Open Sans" w:cs="Open Sans"/>
                <w:b/>
                <w:sz w:val="20"/>
                <w:szCs w:val="20"/>
              </w:rPr>
              <w:t xml:space="preserve"> in elementary and middle school</w:t>
            </w:r>
          </w:p>
          <w:p w14:paraId="225400B9"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examine</w:t>
            </w:r>
            <w:proofErr w:type="gramEnd"/>
            <w:r w:rsidRPr="00A60D39">
              <w:rPr>
                <w:rFonts w:ascii="Open Sans" w:eastAsia="Arial" w:hAnsi="Open Sans" w:cs="Open Sans"/>
                <w:sz w:val="20"/>
                <w:szCs w:val="20"/>
              </w:rPr>
              <w:t>, analyze, and exchange information on patterns of typical behavior in classical culture.</w:t>
            </w:r>
          </w:p>
          <w:p w14:paraId="0BAC72FB"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distinguish</w:t>
            </w:r>
            <w:proofErr w:type="gramEnd"/>
            <w:r w:rsidRPr="00A60D39">
              <w:rPr>
                <w:rFonts w:ascii="Open Sans" w:eastAsia="Arial" w:hAnsi="Open Sans" w:cs="Open Sans"/>
                <w:sz w:val="20"/>
                <w:szCs w:val="20"/>
              </w:rPr>
              <w:t xml:space="preserve"> informal and formal ways to address peers and adults.</w:t>
            </w:r>
          </w:p>
          <w:p w14:paraId="2735620F"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simulate</w:t>
            </w:r>
            <w:proofErr w:type="gramEnd"/>
            <w:r w:rsidRPr="00A60D39">
              <w:rPr>
                <w:rFonts w:ascii="Open Sans" w:eastAsia="Arial" w:hAnsi="Open Sans" w:cs="Open Sans"/>
                <w:sz w:val="20"/>
                <w:szCs w:val="20"/>
              </w:rPr>
              <w:t xml:space="preserve"> age-appropriate classical cultural practices from daily life.</w:t>
            </w:r>
          </w:p>
          <w:p w14:paraId="54DCF0AE" w14:textId="6050B703" w:rsidR="005C4279" w:rsidRPr="00F04171" w:rsidRDefault="005C4279" w:rsidP="00F04171">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investigate</w:t>
            </w:r>
            <w:proofErr w:type="gramEnd"/>
            <w:r w:rsidRPr="00A60D39">
              <w:rPr>
                <w:rFonts w:ascii="Open Sans" w:eastAsia="Arial" w:hAnsi="Open Sans" w:cs="Open Sans"/>
                <w:sz w:val="20"/>
                <w:szCs w:val="20"/>
              </w:rPr>
              <w:t>, draw comparisons between, and explain the interaction of practices and perspectives of the cultures studied.</w:t>
            </w:r>
          </w:p>
        </w:tc>
        <w:tc>
          <w:tcPr>
            <w:tcW w:w="249" w:type="pct"/>
          </w:tcPr>
          <w:p w14:paraId="3B0A2106" w14:textId="77777777" w:rsidR="005C4279" w:rsidRPr="00A60D39" w:rsidRDefault="005C4279" w:rsidP="003D4D5D">
            <w:pPr>
              <w:rPr>
                <w:rFonts w:ascii="Open Sans" w:hAnsi="Open Sans" w:cs="Open Sans"/>
                <w:sz w:val="20"/>
                <w:szCs w:val="20"/>
              </w:rPr>
            </w:pPr>
          </w:p>
        </w:tc>
        <w:tc>
          <w:tcPr>
            <w:tcW w:w="249" w:type="pct"/>
          </w:tcPr>
          <w:p w14:paraId="0EA1B4EE" w14:textId="77777777" w:rsidR="005C4279" w:rsidRPr="00A60D39" w:rsidRDefault="005C4279" w:rsidP="003D4D5D">
            <w:pPr>
              <w:rPr>
                <w:rFonts w:ascii="Open Sans" w:hAnsi="Open Sans" w:cs="Open Sans"/>
                <w:sz w:val="20"/>
                <w:szCs w:val="20"/>
              </w:rPr>
            </w:pPr>
          </w:p>
        </w:tc>
        <w:tc>
          <w:tcPr>
            <w:tcW w:w="1738" w:type="pct"/>
          </w:tcPr>
          <w:p w14:paraId="6CA6C874" w14:textId="77777777" w:rsidR="005C4279" w:rsidRPr="00A60D39" w:rsidRDefault="005C4279" w:rsidP="003D4D5D">
            <w:pPr>
              <w:rPr>
                <w:rFonts w:ascii="Open Sans" w:hAnsi="Open Sans" w:cs="Open Sans"/>
                <w:sz w:val="20"/>
                <w:szCs w:val="20"/>
              </w:rPr>
            </w:pPr>
          </w:p>
        </w:tc>
      </w:tr>
      <w:tr w:rsidR="00F04171" w:rsidRPr="008F6BE9" w14:paraId="0EEAD4AB" w14:textId="77777777" w:rsidTr="005B257E">
        <w:trPr>
          <w:cantSplit/>
          <w:trHeight w:val="1916"/>
          <w:jc w:val="center"/>
        </w:trPr>
        <w:tc>
          <w:tcPr>
            <w:tcW w:w="744" w:type="pct"/>
            <w:vAlign w:val="center"/>
          </w:tcPr>
          <w:p w14:paraId="092A82C6" w14:textId="77777777" w:rsidR="00F04171" w:rsidRPr="00A60D39" w:rsidRDefault="00F04171" w:rsidP="00F04171">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Intermediate Range (IR)</w:t>
            </w:r>
          </w:p>
          <w:p w14:paraId="7CCFECE3" w14:textId="7F01AF0C" w:rsidR="00F04171" w:rsidRPr="00A60D39" w:rsidRDefault="00F04171" w:rsidP="00F04171">
            <w:pPr>
              <w:spacing w:before="98"/>
              <w:ind w:left="-120" w:right="-114"/>
              <w:jc w:val="center"/>
              <w:rPr>
                <w:rFonts w:ascii="Open Sans" w:eastAsia="Arial" w:hAnsi="Open Sans" w:cs="Open Sans"/>
                <w:b/>
                <w:sz w:val="20"/>
                <w:szCs w:val="20"/>
              </w:rPr>
            </w:pPr>
            <w:r>
              <w:rPr>
                <w:rFonts w:ascii="Open Sans" w:hAnsi="Open Sans" w:cs="Open Sans"/>
                <w:b/>
                <w:sz w:val="20"/>
                <w:szCs w:val="20"/>
              </w:rPr>
              <w:t>CL.C2.1.IR.e-f</w:t>
            </w:r>
          </w:p>
        </w:tc>
        <w:tc>
          <w:tcPr>
            <w:tcW w:w="2020" w:type="pct"/>
            <w:vAlign w:val="center"/>
          </w:tcPr>
          <w:p w14:paraId="607EEBF3" w14:textId="5227E8F1" w:rsidR="00F04171" w:rsidRPr="00A60D39" w:rsidRDefault="00C82257" w:rsidP="00F04171">
            <w:pPr>
              <w:spacing w:before="120" w:after="120"/>
              <w:ind w:left="86"/>
              <w:rPr>
                <w:rFonts w:ascii="Open Sans" w:eastAsia="Arial" w:hAnsi="Open Sans" w:cs="Open Sans"/>
                <w:sz w:val="20"/>
                <w:szCs w:val="20"/>
              </w:rPr>
            </w:pPr>
            <w:r>
              <w:rPr>
                <w:rFonts w:ascii="Open Sans" w:eastAsia="Arial" w:hAnsi="Open Sans" w:cs="Open Sans"/>
                <w:b/>
                <w:sz w:val="20"/>
                <w:szCs w:val="20"/>
              </w:rPr>
              <w:t xml:space="preserve">In addition to the above, </w:t>
            </w:r>
            <w:r w:rsidR="00F04171" w:rsidRPr="00A60D39">
              <w:rPr>
                <w:rFonts w:ascii="Open Sans" w:eastAsia="Arial" w:hAnsi="Open Sans" w:cs="Open Sans"/>
                <w:b/>
                <w:sz w:val="20"/>
                <w:szCs w:val="20"/>
              </w:rPr>
              <w:t>Intermediate Range Learners</w:t>
            </w:r>
            <w:r w:rsidR="00F04171">
              <w:rPr>
                <w:rFonts w:ascii="Open Sans" w:eastAsia="Arial" w:hAnsi="Open Sans" w:cs="Open Sans"/>
                <w:b/>
                <w:sz w:val="20"/>
                <w:szCs w:val="20"/>
              </w:rPr>
              <w:t xml:space="preserve"> in high school</w:t>
            </w:r>
          </w:p>
          <w:p w14:paraId="6F84F37C" w14:textId="2566C3D1" w:rsidR="00F04171" w:rsidRPr="00F04171" w:rsidRDefault="00F04171" w:rsidP="00342951">
            <w:pPr>
              <w:pStyle w:val="ListParagraph"/>
              <w:numPr>
                <w:ilvl w:val="0"/>
                <w:numId w:val="58"/>
              </w:numPr>
              <w:spacing w:before="120" w:after="120"/>
              <w:rPr>
                <w:rFonts w:ascii="Open Sans" w:eastAsia="Arial" w:hAnsi="Open Sans" w:cs="Open Sans"/>
                <w:sz w:val="20"/>
                <w:szCs w:val="20"/>
              </w:rPr>
            </w:pPr>
            <w:proofErr w:type="gramStart"/>
            <w:r w:rsidRPr="00F04171">
              <w:rPr>
                <w:rFonts w:ascii="Open Sans" w:eastAsia="Arial" w:hAnsi="Open Sans" w:cs="Open Sans"/>
                <w:sz w:val="20"/>
                <w:szCs w:val="20"/>
              </w:rPr>
              <w:t>identify</w:t>
            </w:r>
            <w:proofErr w:type="gramEnd"/>
            <w:r w:rsidRPr="00F04171">
              <w:rPr>
                <w:rFonts w:ascii="Open Sans" w:eastAsia="Arial" w:hAnsi="Open Sans" w:cs="Open Sans"/>
                <w:sz w:val="20"/>
                <w:szCs w:val="20"/>
              </w:rPr>
              <w:t xml:space="preserve"> and analyze classical cultural practices using authentic materials.</w:t>
            </w:r>
          </w:p>
          <w:p w14:paraId="4FBFCE4E" w14:textId="5A7DC120" w:rsidR="00F04171" w:rsidRPr="00F04171" w:rsidRDefault="00F04171" w:rsidP="00342951">
            <w:pPr>
              <w:pStyle w:val="ListParagraph"/>
              <w:numPr>
                <w:ilvl w:val="0"/>
                <w:numId w:val="58"/>
              </w:numPr>
              <w:spacing w:before="120" w:after="120"/>
              <w:rPr>
                <w:rFonts w:ascii="Open Sans" w:eastAsia="Arial" w:hAnsi="Open Sans" w:cs="Open Sans"/>
                <w:b/>
                <w:sz w:val="20"/>
                <w:szCs w:val="20"/>
              </w:rPr>
            </w:pPr>
            <w:proofErr w:type="gramStart"/>
            <w:r w:rsidRPr="00F04171">
              <w:rPr>
                <w:rFonts w:ascii="Open Sans" w:eastAsia="Arial" w:hAnsi="Open Sans" w:cs="Open Sans"/>
                <w:sz w:val="20"/>
                <w:szCs w:val="20"/>
              </w:rPr>
              <w:t>analyze</w:t>
            </w:r>
            <w:proofErr w:type="gramEnd"/>
            <w:r w:rsidRPr="00F04171">
              <w:rPr>
                <w:rFonts w:ascii="Open Sans" w:eastAsia="Arial" w:hAnsi="Open Sans" w:cs="Open Sans"/>
                <w:sz w:val="20"/>
                <w:szCs w:val="20"/>
              </w:rPr>
              <w:t xml:space="preserve"> the relationship between practices, products, and perspectives.</w:t>
            </w:r>
          </w:p>
        </w:tc>
        <w:tc>
          <w:tcPr>
            <w:tcW w:w="249" w:type="pct"/>
          </w:tcPr>
          <w:p w14:paraId="0C5A5A56" w14:textId="77777777" w:rsidR="00F04171" w:rsidRPr="00A60D39" w:rsidRDefault="00F04171" w:rsidP="003D4D5D">
            <w:pPr>
              <w:rPr>
                <w:rFonts w:ascii="Open Sans" w:hAnsi="Open Sans" w:cs="Open Sans"/>
                <w:sz w:val="20"/>
                <w:szCs w:val="20"/>
              </w:rPr>
            </w:pPr>
          </w:p>
        </w:tc>
        <w:tc>
          <w:tcPr>
            <w:tcW w:w="249" w:type="pct"/>
          </w:tcPr>
          <w:p w14:paraId="01483A1C" w14:textId="77777777" w:rsidR="00F04171" w:rsidRPr="00A60D39" w:rsidRDefault="00F04171" w:rsidP="003D4D5D">
            <w:pPr>
              <w:rPr>
                <w:rFonts w:ascii="Open Sans" w:hAnsi="Open Sans" w:cs="Open Sans"/>
                <w:sz w:val="20"/>
                <w:szCs w:val="20"/>
              </w:rPr>
            </w:pPr>
          </w:p>
        </w:tc>
        <w:tc>
          <w:tcPr>
            <w:tcW w:w="1738" w:type="pct"/>
          </w:tcPr>
          <w:p w14:paraId="4AEA05BC" w14:textId="77777777" w:rsidR="00F04171" w:rsidRPr="00A60D39" w:rsidRDefault="00F04171" w:rsidP="003D4D5D">
            <w:pPr>
              <w:rPr>
                <w:rFonts w:ascii="Open Sans" w:hAnsi="Open Sans" w:cs="Open Sans"/>
                <w:sz w:val="20"/>
                <w:szCs w:val="20"/>
              </w:rPr>
            </w:pPr>
          </w:p>
        </w:tc>
      </w:tr>
      <w:tr w:rsidR="005C4279" w:rsidRPr="008F6BE9" w14:paraId="77DBFBEE" w14:textId="77777777" w:rsidTr="005B257E">
        <w:trPr>
          <w:cantSplit/>
          <w:trHeight w:val="2510"/>
          <w:jc w:val="center"/>
        </w:trPr>
        <w:tc>
          <w:tcPr>
            <w:tcW w:w="744" w:type="pct"/>
            <w:vAlign w:val="center"/>
          </w:tcPr>
          <w:p w14:paraId="32B2876F" w14:textId="77777777"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eastAsia="Arial" w:hAnsi="Open Sans" w:cs="Open Sans"/>
                <w:b/>
                <w:sz w:val="20"/>
                <w:szCs w:val="20"/>
              </w:rPr>
              <w:lastRenderedPageBreak/>
              <w:t>Advanced Range (AR)</w:t>
            </w:r>
          </w:p>
          <w:p w14:paraId="365B8F35" w14:textId="06027123"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hAnsi="Open Sans" w:cs="Open Sans"/>
                <w:b/>
                <w:sz w:val="20"/>
                <w:szCs w:val="20"/>
              </w:rPr>
              <w:t>CL.C2.1.AR.a-c</w:t>
            </w:r>
          </w:p>
        </w:tc>
        <w:tc>
          <w:tcPr>
            <w:tcW w:w="2020" w:type="pct"/>
            <w:vAlign w:val="center"/>
          </w:tcPr>
          <w:p w14:paraId="5DA01084" w14:textId="21C9852C" w:rsidR="005C4279" w:rsidRPr="00A60D39" w:rsidRDefault="005C4279" w:rsidP="003D4D5D">
            <w:pPr>
              <w:spacing w:before="120" w:after="120"/>
              <w:ind w:left="86"/>
              <w:rPr>
                <w:rFonts w:ascii="Open Sans" w:eastAsia="Arial" w:hAnsi="Open Sans" w:cs="Open Sans"/>
                <w:b/>
                <w:sz w:val="20"/>
                <w:szCs w:val="20"/>
              </w:rPr>
            </w:pPr>
            <w:r w:rsidRPr="00A60D39">
              <w:rPr>
                <w:rFonts w:ascii="Open Sans" w:eastAsia="Arial" w:hAnsi="Open Sans" w:cs="Open Sans"/>
                <w:b/>
                <w:sz w:val="20"/>
                <w:szCs w:val="20"/>
              </w:rPr>
              <w:t>Advanced Range Learners</w:t>
            </w:r>
            <w:r w:rsidR="003E292F">
              <w:rPr>
                <w:rFonts w:ascii="Open Sans" w:eastAsia="Arial" w:hAnsi="Open Sans" w:cs="Open Sans"/>
                <w:b/>
                <w:sz w:val="20"/>
                <w:szCs w:val="20"/>
              </w:rPr>
              <w:t xml:space="preserve"> in high school</w:t>
            </w:r>
          </w:p>
          <w:p w14:paraId="60A6856C" w14:textId="77777777"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simulate</w:t>
            </w:r>
            <w:proofErr w:type="gramEnd"/>
            <w:r w:rsidRPr="00A60D39">
              <w:rPr>
                <w:rFonts w:ascii="Open Sans" w:eastAsia="Arial" w:hAnsi="Open Sans" w:cs="Open Sans"/>
                <w:sz w:val="20"/>
                <w:szCs w:val="20"/>
              </w:rPr>
              <w:t xml:space="preserve"> culturally-appropriate behaviors in a variety of situations from classical culture.</w:t>
            </w:r>
          </w:p>
          <w:p w14:paraId="30B38A79" w14:textId="77777777" w:rsidR="005C4279" w:rsidRPr="00A60D39" w:rsidRDefault="005C4279" w:rsidP="000C5E7F">
            <w:pPr>
              <w:widowControl w:val="0"/>
              <w:numPr>
                <w:ilvl w:val="0"/>
                <w:numId w:val="34"/>
              </w:numPr>
              <w:ind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connect</w:t>
            </w:r>
            <w:proofErr w:type="gramEnd"/>
            <w:r w:rsidRPr="00A60D39">
              <w:rPr>
                <w:rFonts w:ascii="Open Sans" w:eastAsia="Arial" w:hAnsi="Open Sans" w:cs="Open Sans"/>
                <w:sz w:val="20"/>
                <w:szCs w:val="20"/>
              </w:rPr>
              <w:t xml:space="preserve"> classical practices to associated products, giving evidence-based reasons for the perspectives proposed.</w:t>
            </w:r>
          </w:p>
          <w:p w14:paraId="7191B2B3" w14:textId="1D285E3A"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and analyze various patterns of behavior or interactions typical of classical culture as represented in authentic materials.</w:t>
            </w:r>
          </w:p>
        </w:tc>
        <w:tc>
          <w:tcPr>
            <w:tcW w:w="249" w:type="pct"/>
          </w:tcPr>
          <w:p w14:paraId="7D81840B" w14:textId="77777777" w:rsidR="005C4279" w:rsidRPr="00A60D39" w:rsidRDefault="005C4279" w:rsidP="003D4D5D">
            <w:pPr>
              <w:rPr>
                <w:rFonts w:ascii="Open Sans" w:hAnsi="Open Sans" w:cs="Open Sans"/>
                <w:sz w:val="20"/>
                <w:szCs w:val="20"/>
              </w:rPr>
            </w:pPr>
          </w:p>
        </w:tc>
        <w:tc>
          <w:tcPr>
            <w:tcW w:w="249" w:type="pct"/>
          </w:tcPr>
          <w:p w14:paraId="6CB3A67C" w14:textId="77777777" w:rsidR="005C4279" w:rsidRPr="00A60D39" w:rsidRDefault="005C4279" w:rsidP="003D4D5D">
            <w:pPr>
              <w:rPr>
                <w:rFonts w:ascii="Open Sans" w:hAnsi="Open Sans" w:cs="Open Sans"/>
                <w:sz w:val="20"/>
                <w:szCs w:val="20"/>
              </w:rPr>
            </w:pPr>
          </w:p>
        </w:tc>
        <w:tc>
          <w:tcPr>
            <w:tcW w:w="1738" w:type="pct"/>
          </w:tcPr>
          <w:p w14:paraId="4306D311" w14:textId="77777777" w:rsidR="005C4279" w:rsidRPr="00A60D39" w:rsidRDefault="005C4279" w:rsidP="003D4D5D">
            <w:pPr>
              <w:rPr>
                <w:rFonts w:ascii="Open Sans" w:hAnsi="Open Sans" w:cs="Open Sans"/>
                <w:sz w:val="20"/>
                <w:szCs w:val="20"/>
              </w:rPr>
            </w:pPr>
          </w:p>
        </w:tc>
      </w:tr>
      <w:tr w:rsidR="00EF0728" w:rsidRPr="008F6BE9" w14:paraId="5ACFBB7C" w14:textId="77777777" w:rsidTr="005B257E">
        <w:trPr>
          <w:cantSplit/>
          <w:trHeight w:val="809"/>
          <w:jc w:val="center"/>
        </w:trPr>
        <w:tc>
          <w:tcPr>
            <w:tcW w:w="2764" w:type="pct"/>
            <w:gridSpan w:val="2"/>
            <w:shd w:val="clear" w:color="auto" w:fill="F2F2F2" w:themeFill="background1" w:themeFillShade="F2"/>
            <w:vAlign w:val="center"/>
          </w:tcPr>
          <w:p w14:paraId="1D7EE9DF" w14:textId="77777777" w:rsidR="00F04171" w:rsidRDefault="00F04171" w:rsidP="00F04171">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2986F93E" w14:textId="28DEC07E" w:rsidR="00EF0728" w:rsidRPr="00A60D39" w:rsidRDefault="00F04171" w:rsidP="00F04171">
            <w:pPr>
              <w:spacing w:before="120" w:after="120"/>
              <w:ind w:left="86"/>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3A148AFA" w14:textId="07E3A1A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41246F4A" w14:textId="42BC8C0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2DCE34E3" w14:textId="5653FF7E"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p w14:paraId="50229408" w14:textId="77777777" w:rsidR="00A60D39" w:rsidRDefault="00A60D39" w:rsidP="003D4D5D">
      <w:pPr>
        <w:spacing w:line="240" w:lineRule="auto"/>
        <w:rPr>
          <w:rFonts w:ascii="Open Sans" w:hAnsi="Open Sans" w:cs="Open Sans"/>
        </w:rPr>
      </w:pPr>
    </w:p>
    <w:p w14:paraId="048B6942" w14:textId="77777777" w:rsidR="00F04171" w:rsidRDefault="00F04171" w:rsidP="003D4D5D">
      <w:pPr>
        <w:spacing w:line="240" w:lineRule="auto"/>
        <w:rPr>
          <w:rFonts w:ascii="Open Sans" w:hAnsi="Open Sans" w:cs="Open Sans"/>
        </w:rPr>
      </w:pPr>
    </w:p>
    <w:p w14:paraId="111CE329" w14:textId="77777777" w:rsidR="000F57B6" w:rsidRDefault="000F57B6" w:rsidP="003D4D5D">
      <w:pPr>
        <w:spacing w:line="240" w:lineRule="auto"/>
        <w:rPr>
          <w:rFonts w:ascii="Open Sans" w:hAnsi="Open Sans" w:cs="Open Sans"/>
        </w:rPr>
      </w:pPr>
    </w:p>
    <w:p w14:paraId="1C4360C2" w14:textId="77777777" w:rsidR="000F57B6" w:rsidRDefault="000F57B6" w:rsidP="003D4D5D">
      <w:pPr>
        <w:spacing w:line="240" w:lineRule="auto"/>
        <w:rPr>
          <w:rFonts w:ascii="Open Sans" w:hAnsi="Open Sans" w:cs="Open Sans"/>
        </w:rPr>
      </w:pPr>
    </w:p>
    <w:p w14:paraId="5FE3A32E" w14:textId="77777777" w:rsidR="000F57B6" w:rsidRDefault="000F57B6" w:rsidP="003D4D5D">
      <w:pPr>
        <w:spacing w:line="240" w:lineRule="auto"/>
        <w:rPr>
          <w:rFonts w:ascii="Open Sans" w:hAnsi="Open Sans" w:cs="Open Sans"/>
        </w:rPr>
      </w:pPr>
    </w:p>
    <w:p w14:paraId="3AF7F819" w14:textId="77777777" w:rsidR="000F57B6" w:rsidRDefault="000F57B6" w:rsidP="003D4D5D">
      <w:pPr>
        <w:spacing w:line="240" w:lineRule="auto"/>
        <w:rPr>
          <w:rFonts w:ascii="Open Sans" w:hAnsi="Open Sans" w:cs="Open Sans"/>
        </w:rPr>
      </w:pPr>
    </w:p>
    <w:p w14:paraId="04DB77C8" w14:textId="77777777" w:rsidR="00A70C1A" w:rsidRDefault="00A70C1A" w:rsidP="003D4D5D">
      <w:pPr>
        <w:spacing w:line="240" w:lineRule="auto"/>
        <w:rPr>
          <w:rFonts w:ascii="Open Sans" w:hAnsi="Open Sans" w:cs="Open Sans"/>
        </w:rPr>
      </w:pPr>
    </w:p>
    <w:p w14:paraId="728EE961" w14:textId="77777777" w:rsidR="00A70C1A" w:rsidRDefault="00A70C1A" w:rsidP="003D4D5D">
      <w:pPr>
        <w:spacing w:line="240" w:lineRule="auto"/>
        <w:rPr>
          <w:rFonts w:ascii="Open Sans" w:hAnsi="Open Sans" w:cs="Open Sans"/>
        </w:rPr>
      </w:pPr>
    </w:p>
    <w:p w14:paraId="6F9C1124" w14:textId="77777777" w:rsidR="00A70C1A" w:rsidRPr="008F6BE9" w:rsidRDefault="00A70C1A"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6"/>
        <w:gridCol w:w="5941"/>
        <w:gridCol w:w="675"/>
        <w:gridCol w:w="675"/>
        <w:gridCol w:w="5033"/>
      </w:tblGrid>
      <w:tr w:rsidR="00CD2394" w:rsidRPr="008F6BE9" w14:paraId="78FF7B27" w14:textId="77777777" w:rsidTr="00C64A0E">
        <w:trPr>
          <w:cantSplit/>
          <w:trHeight w:val="149"/>
          <w:jc w:val="center"/>
        </w:trPr>
        <w:tc>
          <w:tcPr>
            <w:tcW w:w="744" w:type="pct"/>
            <w:vMerge w:val="restart"/>
            <w:vAlign w:val="center"/>
          </w:tcPr>
          <w:p w14:paraId="437DF01D" w14:textId="77777777" w:rsidR="00CD2394" w:rsidRPr="00A60D39" w:rsidRDefault="00CD2394" w:rsidP="003D4D5D">
            <w:pPr>
              <w:pStyle w:val="Default"/>
              <w:jc w:val="center"/>
              <w:rPr>
                <w:rFonts w:ascii="Open Sans" w:hAnsi="Open Sans" w:cs="Open Sans"/>
                <w:sz w:val="20"/>
                <w:szCs w:val="20"/>
              </w:rPr>
            </w:pPr>
            <w:r w:rsidRPr="00A60D39">
              <w:rPr>
                <w:rFonts w:ascii="Open Sans" w:eastAsia="Arial" w:hAnsi="Open Sans" w:cs="Open Sans"/>
                <w:b/>
                <w:color w:val="000000" w:themeColor="text1"/>
                <w:sz w:val="20"/>
                <w:szCs w:val="20"/>
              </w:rPr>
              <w:lastRenderedPageBreak/>
              <w:t>Performance Level</w:t>
            </w:r>
          </w:p>
        </w:tc>
        <w:tc>
          <w:tcPr>
            <w:tcW w:w="2051" w:type="pct"/>
            <w:vAlign w:val="center"/>
          </w:tcPr>
          <w:p w14:paraId="348589F0" w14:textId="77777777" w:rsidR="00A60D39" w:rsidRPr="00A60D39" w:rsidRDefault="00CD2394" w:rsidP="003D4D5D">
            <w:pPr>
              <w:pStyle w:val="Default"/>
              <w:jc w:val="center"/>
              <w:rPr>
                <w:rFonts w:ascii="Open Sans" w:eastAsia="Arial" w:hAnsi="Open Sans" w:cs="Open Sans"/>
              </w:rPr>
            </w:pPr>
            <w:r w:rsidRPr="00A60D39">
              <w:rPr>
                <w:rFonts w:ascii="Open Sans" w:hAnsi="Open Sans" w:cs="Open Sans"/>
                <w:b/>
              </w:rPr>
              <w:t>Standard C2.2</w:t>
            </w:r>
            <w:r w:rsidR="00A60D39" w:rsidRPr="00A60D39">
              <w:rPr>
                <w:rFonts w:ascii="Open Sans" w:eastAsia="Arial" w:hAnsi="Open Sans" w:cs="Open Sans"/>
              </w:rPr>
              <w:t xml:space="preserve"> </w:t>
            </w:r>
          </w:p>
          <w:p w14:paraId="517151BD" w14:textId="020990B6" w:rsidR="00CD2394"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Products to Perspectives</w:t>
            </w:r>
          </w:p>
        </w:tc>
        <w:tc>
          <w:tcPr>
            <w:tcW w:w="233" w:type="pct"/>
            <w:vMerge w:val="restart"/>
          </w:tcPr>
          <w:p w14:paraId="0359AB43"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Yes</w:t>
            </w:r>
          </w:p>
        </w:tc>
        <w:tc>
          <w:tcPr>
            <w:tcW w:w="233" w:type="pct"/>
            <w:vMerge w:val="restart"/>
          </w:tcPr>
          <w:p w14:paraId="220BD68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No</w:t>
            </w:r>
          </w:p>
        </w:tc>
        <w:tc>
          <w:tcPr>
            <w:tcW w:w="1738" w:type="pct"/>
            <w:vMerge w:val="restart"/>
          </w:tcPr>
          <w:p w14:paraId="3B319A7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CD2394" w:rsidRPr="008F6BE9" w14:paraId="7250A4CA" w14:textId="77777777" w:rsidTr="00C64A0E">
        <w:trPr>
          <w:cantSplit/>
          <w:trHeight w:val="148"/>
          <w:jc w:val="center"/>
        </w:trPr>
        <w:tc>
          <w:tcPr>
            <w:tcW w:w="744" w:type="pct"/>
            <w:vMerge/>
            <w:vAlign w:val="center"/>
          </w:tcPr>
          <w:p w14:paraId="7C2482A5" w14:textId="77777777" w:rsidR="00CD2394" w:rsidRPr="00A60D39" w:rsidRDefault="00CD2394" w:rsidP="003D4D5D">
            <w:pPr>
              <w:pStyle w:val="Default"/>
              <w:jc w:val="center"/>
              <w:rPr>
                <w:rFonts w:ascii="Open Sans" w:hAnsi="Open Sans" w:cs="Open Sans"/>
                <w:sz w:val="20"/>
                <w:szCs w:val="20"/>
              </w:rPr>
            </w:pPr>
          </w:p>
        </w:tc>
        <w:tc>
          <w:tcPr>
            <w:tcW w:w="2051" w:type="pct"/>
            <w:vAlign w:val="center"/>
          </w:tcPr>
          <w:p w14:paraId="1FB50155" w14:textId="0FB6ED50" w:rsidR="00CD2394" w:rsidRPr="00A60D39" w:rsidRDefault="00CD2394" w:rsidP="003D4D5D">
            <w:pPr>
              <w:pStyle w:val="Default"/>
              <w:rPr>
                <w:rFonts w:ascii="Open Sans" w:hAnsi="Open Sans" w:cs="Open Sans"/>
                <w:sz w:val="20"/>
                <w:szCs w:val="20"/>
              </w:rPr>
            </w:pPr>
            <w:r w:rsidRPr="00A60D39">
              <w:rPr>
                <w:rFonts w:ascii="Open Sans" w:eastAsia="Arial" w:hAnsi="Open Sans" w:cs="Open Sans"/>
                <w:color w:val="000000" w:themeColor="text1"/>
                <w:sz w:val="20"/>
                <w:szCs w:val="20"/>
              </w:rPr>
              <w:t>Investigate, explain, and reflect on the relationship between the products and perspectives of the culture(s) studied.</w:t>
            </w:r>
          </w:p>
        </w:tc>
        <w:tc>
          <w:tcPr>
            <w:tcW w:w="233" w:type="pct"/>
            <w:vMerge/>
          </w:tcPr>
          <w:p w14:paraId="7E00EA6C" w14:textId="77777777" w:rsidR="00CD2394" w:rsidRPr="008F6BE9" w:rsidRDefault="00CD2394" w:rsidP="003D4D5D">
            <w:pPr>
              <w:rPr>
                <w:rFonts w:ascii="Open Sans" w:hAnsi="Open Sans" w:cs="Open Sans"/>
                <w:sz w:val="20"/>
                <w:szCs w:val="20"/>
              </w:rPr>
            </w:pPr>
          </w:p>
        </w:tc>
        <w:tc>
          <w:tcPr>
            <w:tcW w:w="233" w:type="pct"/>
            <w:vMerge/>
          </w:tcPr>
          <w:p w14:paraId="042E3B8E" w14:textId="77777777" w:rsidR="00CD2394" w:rsidRPr="008F6BE9" w:rsidRDefault="00CD2394" w:rsidP="003D4D5D">
            <w:pPr>
              <w:rPr>
                <w:rFonts w:ascii="Open Sans" w:hAnsi="Open Sans" w:cs="Open Sans"/>
                <w:sz w:val="20"/>
                <w:szCs w:val="20"/>
              </w:rPr>
            </w:pPr>
          </w:p>
        </w:tc>
        <w:tc>
          <w:tcPr>
            <w:tcW w:w="1738" w:type="pct"/>
            <w:vMerge/>
          </w:tcPr>
          <w:p w14:paraId="7CAF760C" w14:textId="77777777" w:rsidR="00CD2394" w:rsidRPr="008F6BE9" w:rsidRDefault="00CD2394" w:rsidP="003D4D5D">
            <w:pPr>
              <w:rPr>
                <w:rFonts w:ascii="Open Sans" w:hAnsi="Open Sans" w:cs="Open Sans"/>
                <w:sz w:val="20"/>
                <w:szCs w:val="20"/>
              </w:rPr>
            </w:pPr>
          </w:p>
        </w:tc>
      </w:tr>
      <w:tr w:rsidR="005C4279" w:rsidRPr="008F6BE9" w14:paraId="124CE272" w14:textId="77777777" w:rsidTr="00C64A0E">
        <w:trPr>
          <w:cantSplit/>
          <w:trHeight w:val="1916"/>
          <w:jc w:val="center"/>
        </w:trPr>
        <w:tc>
          <w:tcPr>
            <w:tcW w:w="744" w:type="pct"/>
            <w:vAlign w:val="center"/>
          </w:tcPr>
          <w:p w14:paraId="26B9ED50" w14:textId="77777777" w:rsidR="005C4279" w:rsidRPr="00A60D39" w:rsidRDefault="005C4279" w:rsidP="00A60D39">
            <w:pPr>
              <w:pStyle w:val="NoSpacing"/>
              <w:ind w:left="-120" w:right="-114"/>
              <w:jc w:val="center"/>
              <w:rPr>
                <w:rFonts w:ascii="Open Sans" w:hAnsi="Open Sans" w:cs="Open Sans"/>
                <w:b/>
                <w:szCs w:val="20"/>
              </w:rPr>
            </w:pPr>
            <w:r w:rsidRPr="00A60D39">
              <w:rPr>
                <w:rFonts w:ascii="Open Sans" w:hAnsi="Open Sans" w:cs="Open Sans"/>
                <w:b/>
                <w:szCs w:val="20"/>
              </w:rPr>
              <w:t>Novice Range (NR)</w:t>
            </w:r>
          </w:p>
          <w:p w14:paraId="0B5EAE2D" w14:textId="53D8A6B6" w:rsidR="005C4279" w:rsidRPr="00A60D39" w:rsidRDefault="00C82257" w:rsidP="00A60D39">
            <w:pPr>
              <w:pStyle w:val="Default"/>
              <w:ind w:left="-120" w:right="-114"/>
              <w:jc w:val="center"/>
              <w:rPr>
                <w:rFonts w:ascii="Open Sans" w:hAnsi="Open Sans" w:cs="Open Sans"/>
                <w:sz w:val="20"/>
                <w:szCs w:val="20"/>
              </w:rPr>
            </w:pPr>
            <w:r>
              <w:rPr>
                <w:rFonts w:ascii="Open Sans" w:hAnsi="Open Sans" w:cs="Open Sans"/>
                <w:b/>
                <w:sz w:val="20"/>
                <w:szCs w:val="20"/>
              </w:rPr>
              <w:t>CL.C2.2.NR.a-c</w:t>
            </w:r>
          </w:p>
        </w:tc>
        <w:tc>
          <w:tcPr>
            <w:tcW w:w="2051" w:type="pct"/>
          </w:tcPr>
          <w:p w14:paraId="67BABE3C" w14:textId="54EA0771" w:rsidR="005C4279" w:rsidRPr="00A60D39" w:rsidRDefault="005C4279" w:rsidP="003D4D5D">
            <w:pPr>
              <w:spacing w:before="80" w:after="120"/>
              <w:ind w:left="86"/>
              <w:rPr>
                <w:rFonts w:ascii="Open Sans" w:eastAsia="Arial" w:hAnsi="Open Sans" w:cs="Open Sans"/>
                <w:b/>
                <w:sz w:val="20"/>
                <w:szCs w:val="20"/>
              </w:rPr>
            </w:pPr>
            <w:r w:rsidRPr="00A60D39">
              <w:rPr>
                <w:rFonts w:ascii="Open Sans" w:eastAsia="Arial" w:hAnsi="Open Sans" w:cs="Open Sans"/>
                <w:b/>
                <w:sz w:val="20"/>
                <w:szCs w:val="20"/>
              </w:rPr>
              <w:t xml:space="preserve">Novice Range Learners </w:t>
            </w:r>
            <w:r w:rsidR="00C82257">
              <w:rPr>
                <w:rFonts w:ascii="Open Sans" w:eastAsia="Arial" w:hAnsi="Open Sans" w:cs="Open Sans"/>
                <w:b/>
                <w:sz w:val="20"/>
                <w:szCs w:val="20"/>
              </w:rPr>
              <w:t>in elementary and middle school</w:t>
            </w:r>
          </w:p>
          <w:p w14:paraId="1E772CD1"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observe</w:t>
            </w:r>
            <w:proofErr w:type="gramEnd"/>
            <w:r w:rsidRPr="00A60D39">
              <w:rPr>
                <w:rFonts w:ascii="Open Sans" w:eastAsia="Arial" w:hAnsi="Open Sans" w:cs="Open Sans"/>
                <w:sz w:val="20"/>
                <w:szCs w:val="20"/>
              </w:rPr>
              <w:t>, discuss, and produce types of artwork, crafts, or graphic representations made within the classical culture.</w:t>
            </w:r>
          </w:p>
          <w:p w14:paraId="0E40543F"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cultural products and their purposes in classical culture.</w:t>
            </w:r>
          </w:p>
          <w:p w14:paraId="1CC2A92D" w14:textId="5C3C8A34" w:rsidR="00CD2394" w:rsidRPr="00C82257" w:rsidRDefault="00CD2394" w:rsidP="00C82257">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demonstrate</w:t>
            </w:r>
            <w:proofErr w:type="gramEnd"/>
            <w:r w:rsidRPr="00A60D39">
              <w:rPr>
                <w:rFonts w:ascii="Open Sans" w:eastAsia="Arial" w:hAnsi="Open Sans" w:cs="Open Sans"/>
                <w:sz w:val="20"/>
                <w:szCs w:val="20"/>
              </w:rPr>
              <w:t xml:space="preserve"> the relationship between products, practices, and perspectives.</w:t>
            </w:r>
          </w:p>
        </w:tc>
        <w:tc>
          <w:tcPr>
            <w:tcW w:w="233" w:type="pct"/>
          </w:tcPr>
          <w:p w14:paraId="72E0F338" w14:textId="77777777" w:rsidR="005C4279" w:rsidRPr="00A60D39" w:rsidRDefault="005C4279" w:rsidP="003D4D5D">
            <w:pPr>
              <w:rPr>
                <w:rFonts w:ascii="Open Sans" w:hAnsi="Open Sans" w:cs="Open Sans"/>
                <w:sz w:val="20"/>
                <w:szCs w:val="20"/>
              </w:rPr>
            </w:pPr>
          </w:p>
        </w:tc>
        <w:tc>
          <w:tcPr>
            <w:tcW w:w="233" w:type="pct"/>
          </w:tcPr>
          <w:p w14:paraId="3ADF9D4F" w14:textId="77777777" w:rsidR="005C4279" w:rsidRPr="00A60D39" w:rsidRDefault="005C4279" w:rsidP="003D4D5D">
            <w:pPr>
              <w:rPr>
                <w:rFonts w:ascii="Open Sans" w:hAnsi="Open Sans" w:cs="Open Sans"/>
                <w:sz w:val="20"/>
                <w:szCs w:val="20"/>
              </w:rPr>
            </w:pPr>
          </w:p>
        </w:tc>
        <w:tc>
          <w:tcPr>
            <w:tcW w:w="1738" w:type="pct"/>
          </w:tcPr>
          <w:p w14:paraId="2FA2C42E" w14:textId="77777777" w:rsidR="005C4279" w:rsidRPr="00A60D39" w:rsidRDefault="005C4279" w:rsidP="003D4D5D">
            <w:pPr>
              <w:rPr>
                <w:rFonts w:ascii="Open Sans" w:hAnsi="Open Sans" w:cs="Open Sans"/>
                <w:sz w:val="20"/>
                <w:szCs w:val="20"/>
              </w:rPr>
            </w:pPr>
          </w:p>
        </w:tc>
      </w:tr>
      <w:tr w:rsidR="00EF0728" w:rsidRPr="008F6BE9" w14:paraId="73791135" w14:textId="77777777" w:rsidTr="00C64A0E">
        <w:trPr>
          <w:cantSplit/>
          <w:trHeight w:val="1008"/>
          <w:jc w:val="center"/>
        </w:trPr>
        <w:tc>
          <w:tcPr>
            <w:tcW w:w="2795" w:type="pct"/>
            <w:gridSpan w:val="2"/>
            <w:shd w:val="clear" w:color="auto" w:fill="F2F2F2" w:themeFill="background1" w:themeFillShade="F2"/>
            <w:vAlign w:val="center"/>
          </w:tcPr>
          <w:p w14:paraId="0BE02ED9" w14:textId="67E1041B"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w:t>
            </w:r>
            <w:r w:rsidR="000C5E7F">
              <w:rPr>
                <w:rFonts w:ascii="Open Sans" w:hAnsi="Open Sans" w:cs="Open Sans"/>
                <w:b/>
                <w:i/>
                <w:sz w:val="20"/>
                <w:szCs w:val="20"/>
              </w:rPr>
              <w:t>ials meet with at least 80% of C</w:t>
            </w:r>
            <w:r w:rsidRPr="00A60D39">
              <w:rPr>
                <w:rFonts w:ascii="Open Sans" w:hAnsi="Open Sans" w:cs="Open Sans"/>
                <w:b/>
                <w:i/>
                <w:sz w:val="20"/>
                <w:szCs w:val="20"/>
              </w:rPr>
              <w:t>2</w:t>
            </w:r>
            <w:r w:rsidR="000C5E7F">
              <w:rPr>
                <w:rFonts w:ascii="Open Sans" w:hAnsi="Open Sans" w:cs="Open Sans"/>
                <w:b/>
                <w:i/>
                <w:sz w:val="20"/>
                <w:szCs w:val="20"/>
              </w:rPr>
              <w:t>.2</w:t>
            </w:r>
            <w:r w:rsidRPr="00A60D39">
              <w:rPr>
                <w:rFonts w:ascii="Open Sans" w:hAnsi="Open Sans" w:cs="Open Sans"/>
                <w:b/>
                <w:i/>
                <w:sz w:val="20"/>
                <w:szCs w:val="20"/>
              </w:rPr>
              <w:t xml:space="preserve"> </w:t>
            </w:r>
            <w:r w:rsidR="00C82257">
              <w:rPr>
                <w:rFonts w:ascii="Open Sans" w:hAnsi="Open Sans" w:cs="Open Sans"/>
                <w:b/>
                <w:i/>
                <w:sz w:val="20"/>
                <w:szCs w:val="20"/>
              </w:rPr>
              <w:t>standards</w:t>
            </w:r>
            <w:r w:rsidR="001740F4">
              <w:rPr>
                <w:rFonts w:ascii="Open Sans" w:hAnsi="Open Sans" w:cs="Open Sans"/>
                <w:b/>
                <w:i/>
                <w:sz w:val="20"/>
                <w:szCs w:val="20"/>
              </w:rPr>
              <w:t xml:space="preserve"> 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33" w:type="pct"/>
            <w:shd w:val="clear" w:color="auto" w:fill="F2F2F2" w:themeFill="background1" w:themeFillShade="F2"/>
          </w:tcPr>
          <w:p w14:paraId="3271F2A4" w14:textId="17E0962C" w:rsidR="00EF0728" w:rsidRPr="008F6BE9" w:rsidRDefault="00EF0728" w:rsidP="003D4D5D">
            <w:pPr>
              <w:rPr>
                <w:rFonts w:ascii="Open Sans" w:hAnsi="Open Sans" w:cs="Open Sans"/>
                <w:sz w:val="20"/>
                <w:szCs w:val="20"/>
              </w:rPr>
            </w:pPr>
            <w:r w:rsidRPr="008F6BE9">
              <w:rPr>
                <w:rFonts w:ascii="Open Sans" w:hAnsi="Open Sans" w:cs="Open Sans"/>
                <w:b/>
                <w:sz w:val="20"/>
                <w:szCs w:val="20"/>
              </w:rPr>
              <w:t>Yes</w:t>
            </w:r>
          </w:p>
        </w:tc>
        <w:tc>
          <w:tcPr>
            <w:tcW w:w="233" w:type="pct"/>
            <w:shd w:val="clear" w:color="auto" w:fill="F2F2F2" w:themeFill="background1" w:themeFillShade="F2"/>
          </w:tcPr>
          <w:p w14:paraId="58764CE3" w14:textId="1DEDDA65"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8" w:type="pct"/>
            <w:shd w:val="clear" w:color="auto" w:fill="F2F2F2" w:themeFill="background1" w:themeFillShade="F2"/>
          </w:tcPr>
          <w:p w14:paraId="4D7097B6" w14:textId="48E0285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C82257" w:rsidRPr="00A60D39" w14:paraId="50E15BF0" w14:textId="77777777" w:rsidTr="00C64A0E">
        <w:trPr>
          <w:cantSplit/>
          <w:trHeight w:val="1916"/>
          <w:jc w:val="center"/>
        </w:trPr>
        <w:tc>
          <w:tcPr>
            <w:tcW w:w="744" w:type="pct"/>
            <w:vAlign w:val="center"/>
          </w:tcPr>
          <w:p w14:paraId="4D961190" w14:textId="77777777" w:rsidR="00C82257" w:rsidRPr="00A60D39" w:rsidRDefault="00C82257" w:rsidP="001740F4">
            <w:pPr>
              <w:pStyle w:val="NoSpacing"/>
              <w:ind w:left="-120" w:right="-114"/>
              <w:jc w:val="center"/>
              <w:rPr>
                <w:rFonts w:ascii="Open Sans" w:hAnsi="Open Sans" w:cs="Open Sans"/>
                <w:b/>
                <w:szCs w:val="20"/>
              </w:rPr>
            </w:pPr>
            <w:r w:rsidRPr="00A60D39">
              <w:rPr>
                <w:rFonts w:ascii="Open Sans" w:hAnsi="Open Sans" w:cs="Open Sans"/>
                <w:b/>
                <w:szCs w:val="20"/>
              </w:rPr>
              <w:t>Novice Range (NR)</w:t>
            </w:r>
          </w:p>
          <w:p w14:paraId="112C993E" w14:textId="393304A9" w:rsidR="00C82257" w:rsidRPr="00A60D39" w:rsidRDefault="00C82257" w:rsidP="001740F4">
            <w:pPr>
              <w:pStyle w:val="Default"/>
              <w:ind w:left="-120" w:right="-114"/>
              <w:jc w:val="center"/>
              <w:rPr>
                <w:rFonts w:ascii="Open Sans" w:hAnsi="Open Sans" w:cs="Open Sans"/>
                <w:sz w:val="20"/>
                <w:szCs w:val="20"/>
              </w:rPr>
            </w:pPr>
            <w:r>
              <w:rPr>
                <w:rFonts w:ascii="Open Sans" w:hAnsi="Open Sans" w:cs="Open Sans"/>
                <w:b/>
                <w:sz w:val="20"/>
                <w:szCs w:val="20"/>
              </w:rPr>
              <w:t>CL.C2.2.NR.d</w:t>
            </w:r>
            <w:r w:rsidRPr="00A60D39">
              <w:rPr>
                <w:rFonts w:ascii="Open Sans" w:hAnsi="Open Sans" w:cs="Open Sans"/>
                <w:b/>
                <w:sz w:val="20"/>
                <w:szCs w:val="20"/>
              </w:rPr>
              <w:t>-e</w:t>
            </w:r>
          </w:p>
        </w:tc>
        <w:tc>
          <w:tcPr>
            <w:tcW w:w="2051" w:type="pct"/>
          </w:tcPr>
          <w:p w14:paraId="76FFAC19" w14:textId="038B4389" w:rsidR="00C82257" w:rsidRPr="00A60D39" w:rsidRDefault="00C82257" w:rsidP="001740F4">
            <w:pPr>
              <w:spacing w:before="80" w:after="120"/>
              <w:ind w:left="86"/>
              <w:rPr>
                <w:rFonts w:ascii="Open Sans" w:eastAsia="Arial" w:hAnsi="Open Sans" w:cs="Open Sans"/>
                <w:b/>
                <w:sz w:val="20"/>
                <w:szCs w:val="20"/>
              </w:rPr>
            </w:pPr>
            <w:r>
              <w:rPr>
                <w:rFonts w:ascii="Open Sans" w:eastAsia="Arial" w:hAnsi="Open Sans" w:cs="Open Sans"/>
                <w:b/>
                <w:sz w:val="20"/>
                <w:szCs w:val="20"/>
              </w:rPr>
              <w:t>In additional to the above, Novice Range Learners in high school</w:t>
            </w:r>
          </w:p>
          <w:p w14:paraId="15E09034" w14:textId="77777777" w:rsidR="00C82257" w:rsidRPr="00A60D39" w:rsidRDefault="00C82257" w:rsidP="00C82257">
            <w:pPr>
              <w:pStyle w:val="ListParagraph"/>
              <w:widowControl w:val="0"/>
              <w:numPr>
                <w:ilvl w:val="0"/>
                <w:numId w:val="37"/>
              </w:numPr>
              <w:tabs>
                <w:tab w:val="left" w:pos="720"/>
              </w:tabs>
              <w:ind w:hanging="384"/>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the author and place of origin of short poems, stories, and plays from the classical culture. </w:t>
            </w:r>
          </w:p>
          <w:p w14:paraId="6308E9DD" w14:textId="77777777" w:rsidR="00C82257" w:rsidRPr="00A60D39" w:rsidRDefault="00C82257" w:rsidP="00C82257">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provide</w:t>
            </w:r>
            <w:proofErr w:type="gramEnd"/>
            <w:r w:rsidRPr="00A60D39">
              <w:rPr>
                <w:rFonts w:ascii="Open Sans" w:eastAsia="Arial" w:hAnsi="Open Sans" w:cs="Open Sans"/>
                <w:sz w:val="20"/>
                <w:szCs w:val="20"/>
              </w:rPr>
              <w:t xml:space="preserve"> simple reasons for the role and importance of products from the classical culture.</w:t>
            </w:r>
          </w:p>
        </w:tc>
        <w:tc>
          <w:tcPr>
            <w:tcW w:w="233" w:type="pct"/>
          </w:tcPr>
          <w:p w14:paraId="6800AE5B" w14:textId="77777777" w:rsidR="00C82257" w:rsidRPr="00A60D39" w:rsidRDefault="00C82257" w:rsidP="001740F4">
            <w:pPr>
              <w:rPr>
                <w:rFonts w:ascii="Open Sans" w:hAnsi="Open Sans" w:cs="Open Sans"/>
                <w:sz w:val="20"/>
                <w:szCs w:val="20"/>
              </w:rPr>
            </w:pPr>
          </w:p>
        </w:tc>
        <w:tc>
          <w:tcPr>
            <w:tcW w:w="233" w:type="pct"/>
          </w:tcPr>
          <w:p w14:paraId="7D2DC88C" w14:textId="77777777" w:rsidR="00C82257" w:rsidRPr="00A60D39" w:rsidRDefault="00C82257" w:rsidP="001740F4">
            <w:pPr>
              <w:rPr>
                <w:rFonts w:ascii="Open Sans" w:hAnsi="Open Sans" w:cs="Open Sans"/>
                <w:sz w:val="20"/>
                <w:szCs w:val="20"/>
              </w:rPr>
            </w:pPr>
          </w:p>
        </w:tc>
        <w:tc>
          <w:tcPr>
            <w:tcW w:w="1738" w:type="pct"/>
          </w:tcPr>
          <w:p w14:paraId="6073ADDA" w14:textId="77777777" w:rsidR="00C82257" w:rsidRPr="00A60D39" w:rsidRDefault="00C82257" w:rsidP="001740F4">
            <w:pPr>
              <w:rPr>
                <w:rFonts w:ascii="Open Sans" w:hAnsi="Open Sans" w:cs="Open Sans"/>
                <w:sz w:val="20"/>
                <w:szCs w:val="20"/>
              </w:rPr>
            </w:pPr>
          </w:p>
        </w:tc>
      </w:tr>
      <w:tr w:rsidR="005C4279" w:rsidRPr="008F6BE9" w14:paraId="6D33D6E0" w14:textId="77777777" w:rsidTr="00C64A0E">
        <w:trPr>
          <w:cantSplit/>
          <w:trHeight w:val="1790"/>
          <w:jc w:val="center"/>
        </w:trPr>
        <w:tc>
          <w:tcPr>
            <w:tcW w:w="744" w:type="pct"/>
            <w:vAlign w:val="center"/>
          </w:tcPr>
          <w:p w14:paraId="062841FB" w14:textId="77777777" w:rsidR="00CD2394" w:rsidRPr="00A60D39" w:rsidRDefault="00CD2394" w:rsidP="00A60D39">
            <w:pPr>
              <w:pStyle w:val="NoSpacing"/>
              <w:tabs>
                <w:tab w:val="left" w:pos="-120"/>
              </w:tabs>
              <w:ind w:left="-120" w:right="-114"/>
              <w:jc w:val="center"/>
              <w:rPr>
                <w:rFonts w:ascii="Open Sans" w:hAnsi="Open Sans" w:cs="Open Sans"/>
                <w:b/>
                <w:szCs w:val="20"/>
              </w:rPr>
            </w:pPr>
            <w:r w:rsidRPr="00A60D39">
              <w:rPr>
                <w:rFonts w:ascii="Open Sans" w:hAnsi="Open Sans" w:cs="Open Sans"/>
                <w:b/>
                <w:szCs w:val="20"/>
              </w:rPr>
              <w:t>Intermediate Range (IR)</w:t>
            </w:r>
          </w:p>
          <w:p w14:paraId="1E612817" w14:textId="42F23D44" w:rsidR="005C4279" w:rsidRPr="00A60D39" w:rsidRDefault="00C82257" w:rsidP="00A60D39">
            <w:pPr>
              <w:tabs>
                <w:tab w:val="left" w:pos="-120"/>
              </w:tabs>
              <w:spacing w:before="98"/>
              <w:ind w:left="-120" w:right="-114"/>
              <w:jc w:val="center"/>
              <w:rPr>
                <w:rFonts w:ascii="Open Sans" w:eastAsia="Arial" w:hAnsi="Open Sans" w:cs="Open Sans"/>
                <w:b/>
                <w:sz w:val="20"/>
                <w:szCs w:val="20"/>
              </w:rPr>
            </w:pPr>
            <w:r>
              <w:rPr>
                <w:rFonts w:ascii="Open Sans" w:hAnsi="Open Sans" w:cs="Open Sans"/>
                <w:b/>
                <w:sz w:val="20"/>
                <w:szCs w:val="20"/>
              </w:rPr>
              <w:t>CL.C2.2.IR.a-b</w:t>
            </w:r>
          </w:p>
        </w:tc>
        <w:tc>
          <w:tcPr>
            <w:tcW w:w="2051" w:type="pct"/>
            <w:vAlign w:val="center"/>
          </w:tcPr>
          <w:p w14:paraId="104BC4C3" w14:textId="6D046AAC"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r w:rsidR="00C82257">
              <w:rPr>
                <w:rFonts w:ascii="Open Sans" w:eastAsia="Arial" w:hAnsi="Open Sans" w:cs="Open Sans"/>
                <w:b/>
                <w:sz w:val="20"/>
                <w:szCs w:val="20"/>
              </w:rPr>
              <w:t xml:space="preserve"> in elementary and middle school</w:t>
            </w:r>
          </w:p>
          <w:p w14:paraId="7CA6782C" w14:textId="77777777"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and investigate the functions of tangible products of classical culture.</w:t>
            </w:r>
          </w:p>
          <w:p w14:paraId="6AEDA12E" w14:textId="029D861C" w:rsidR="00CD2394" w:rsidRPr="00C82257" w:rsidRDefault="00CD2394" w:rsidP="00C82257">
            <w:pPr>
              <w:widowControl w:val="0"/>
              <w:numPr>
                <w:ilvl w:val="0"/>
                <w:numId w:val="38"/>
              </w:numPr>
              <w:tabs>
                <w:tab w:val="left" w:pos="811"/>
                <w:tab w:val="left" w:pos="812"/>
              </w:tabs>
              <w:ind w:hanging="465"/>
              <w:contextualSpacing/>
              <w:rPr>
                <w:rFonts w:ascii="Open Sans" w:eastAsia="Arial" w:hAnsi="Open Sans" w:cs="Open Sans"/>
                <w:sz w:val="20"/>
                <w:szCs w:val="20"/>
              </w:rPr>
            </w:pPr>
            <w:proofErr w:type="gramStart"/>
            <w:r w:rsidRPr="00A60D39">
              <w:rPr>
                <w:rFonts w:ascii="Open Sans" w:eastAsia="Arial" w:hAnsi="Open Sans" w:cs="Open Sans"/>
                <w:sz w:val="20"/>
                <w:szCs w:val="20"/>
              </w:rPr>
              <w:t>engage</w:t>
            </w:r>
            <w:proofErr w:type="gramEnd"/>
            <w:r w:rsidRPr="00A60D39">
              <w:rPr>
                <w:rFonts w:ascii="Open Sans" w:eastAsia="Arial" w:hAnsi="Open Sans" w:cs="Open Sans"/>
                <w:sz w:val="20"/>
                <w:szCs w:val="20"/>
              </w:rPr>
              <w:t xml:space="preserve"> with tangible and intangible products of classical culture.</w:t>
            </w:r>
          </w:p>
        </w:tc>
        <w:tc>
          <w:tcPr>
            <w:tcW w:w="233" w:type="pct"/>
          </w:tcPr>
          <w:p w14:paraId="394D473D" w14:textId="77777777" w:rsidR="005C4279" w:rsidRPr="00A60D39" w:rsidRDefault="005C4279" w:rsidP="003D4D5D">
            <w:pPr>
              <w:rPr>
                <w:rFonts w:ascii="Open Sans" w:hAnsi="Open Sans" w:cs="Open Sans"/>
                <w:sz w:val="20"/>
                <w:szCs w:val="20"/>
              </w:rPr>
            </w:pPr>
          </w:p>
        </w:tc>
        <w:tc>
          <w:tcPr>
            <w:tcW w:w="233" w:type="pct"/>
          </w:tcPr>
          <w:p w14:paraId="64B2CDCB" w14:textId="77777777" w:rsidR="005C4279" w:rsidRPr="00A60D39" w:rsidRDefault="005C4279" w:rsidP="003D4D5D">
            <w:pPr>
              <w:rPr>
                <w:rFonts w:ascii="Open Sans" w:hAnsi="Open Sans" w:cs="Open Sans"/>
                <w:sz w:val="20"/>
                <w:szCs w:val="20"/>
              </w:rPr>
            </w:pPr>
          </w:p>
        </w:tc>
        <w:tc>
          <w:tcPr>
            <w:tcW w:w="1738" w:type="pct"/>
          </w:tcPr>
          <w:p w14:paraId="3A8DCE65" w14:textId="77777777" w:rsidR="005C4279" w:rsidRPr="00A60D39" w:rsidRDefault="005C4279" w:rsidP="003D4D5D">
            <w:pPr>
              <w:rPr>
                <w:rFonts w:ascii="Open Sans" w:hAnsi="Open Sans" w:cs="Open Sans"/>
                <w:sz w:val="20"/>
                <w:szCs w:val="20"/>
              </w:rPr>
            </w:pPr>
          </w:p>
        </w:tc>
      </w:tr>
      <w:tr w:rsidR="00C82257" w:rsidRPr="00A60D39" w14:paraId="36AF3BFB" w14:textId="77777777" w:rsidTr="00C64A0E">
        <w:trPr>
          <w:cantSplit/>
          <w:trHeight w:val="2492"/>
          <w:jc w:val="center"/>
        </w:trPr>
        <w:tc>
          <w:tcPr>
            <w:tcW w:w="744" w:type="pct"/>
            <w:vAlign w:val="center"/>
          </w:tcPr>
          <w:p w14:paraId="6D310502" w14:textId="77777777" w:rsidR="00C82257" w:rsidRPr="00A60D39" w:rsidRDefault="00C82257" w:rsidP="001740F4">
            <w:pPr>
              <w:pStyle w:val="NoSpacing"/>
              <w:tabs>
                <w:tab w:val="left" w:pos="-120"/>
              </w:tabs>
              <w:ind w:left="-120" w:right="-114"/>
              <w:jc w:val="center"/>
              <w:rPr>
                <w:rFonts w:ascii="Open Sans" w:hAnsi="Open Sans" w:cs="Open Sans"/>
                <w:b/>
                <w:szCs w:val="20"/>
              </w:rPr>
            </w:pPr>
            <w:r w:rsidRPr="00A60D39">
              <w:rPr>
                <w:rFonts w:ascii="Open Sans" w:hAnsi="Open Sans" w:cs="Open Sans"/>
                <w:b/>
                <w:szCs w:val="20"/>
              </w:rPr>
              <w:lastRenderedPageBreak/>
              <w:t>Intermediate Range (IR)</w:t>
            </w:r>
          </w:p>
          <w:p w14:paraId="0C9A019C" w14:textId="4BA497B3" w:rsidR="00C82257" w:rsidRPr="00A60D39" w:rsidRDefault="00C82257" w:rsidP="00C82257">
            <w:pPr>
              <w:tabs>
                <w:tab w:val="left" w:pos="-120"/>
              </w:tabs>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CL.C2.2.IR.</w:t>
            </w:r>
            <w:r>
              <w:rPr>
                <w:rFonts w:ascii="Open Sans" w:hAnsi="Open Sans" w:cs="Open Sans"/>
                <w:b/>
                <w:sz w:val="20"/>
                <w:szCs w:val="20"/>
              </w:rPr>
              <w:t>c</w:t>
            </w:r>
            <w:r w:rsidRPr="00A60D39">
              <w:rPr>
                <w:rFonts w:ascii="Open Sans" w:hAnsi="Open Sans" w:cs="Open Sans"/>
                <w:b/>
                <w:sz w:val="20"/>
                <w:szCs w:val="20"/>
              </w:rPr>
              <w:t>-d</w:t>
            </w:r>
          </w:p>
        </w:tc>
        <w:tc>
          <w:tcPr>
            <w:tcW w:w="2051" w:type="pct"/>
            <w:vAlign w:val="center"/>
          </w:tcPr>
          <w:p w14:paraId="0B3C7619" w14:textId="5D7D3F8B" w:rsidR="00C82257" w:rsidRPr="00A60D39" w:rsidRDefault="00C82257" w:rsidP="001740F4">
            <w:pPr>
              <w:spacing w:before="120" w:after="120"/>
              <w:ind w:left="86"/>
              <w:rPr>
                <w:rFonts w:ascii="Open Sans" w:eastAsia="Arial" w:hAnsi="Open Sans" w:cs="Open Sans"/>
                <w:sz w:val="20"/>
                <w:szCs w:val="20"/>
              </w:rPr>
            </w:pPr>
            <w:r>
              <w:rPr>
                <w:rFonts w:ascii="Open Sans" w:eastAsia="Arial" w:hAnsi="Open Sans" w:cs="Open Sans"/>
                <w:b/>
                <w:sz w:val="20"/>
                <w:szCs w:val="20"/>
              </w:rPr>
              <w:t xml:space="preserve">In addition to the above, </w:t>
            </w:r>
            <w:r w:rsidRPr="00A60D39">
              <w:rPr>
                <w:rFonts w:ascii="Open Sans" w:eastAsia="Arial" w:hAnsi="Open Sans" w:cs="Open Sans"/>
                <w:b/>
                <w:sz w:val="20"/>
                <w:szCs w:val="20"/>
              </w:rPr>
              <w:t>Intermediate Range Learners</w:t>
            </w:r>
            <w:r>
              <w:rPr>
                <w:rFonts w:ascii="Open Sans" w:eastAsia="Arial" w:hAnsi="Open Sans" w:cs="Open Sans"/>
                <w:b/>
                <w:sz w:val="20"/>
                <w:szCs w:val="20"/>
              </w:rPr>
              <w:t xml:space="preserve"> in high school</w:t>
            </w:r>
          </w:p>
          <w:p w14:paraId="2ABFCEBA" w14:textId="77777777" w:rsidR="00C82257" w:rsidRPr="00A60D39" w:rsidRDefault="00C82257" w:rsidP="00C82257">
            <w:pPr>
              <w:pStyle w:val="ListParagraph"/>
              <w:widowControl w:val="0"/>
              <w:numPr>
                <w:ilvl w:val="0"/>
                <w:numId w:val="38"/>
              </w:numPr>
              <w:tabs>
                <w:tab w:val="left" w:pos="811"/>
                <w:tab w:val="left" w:pos="812"/>
              </w:tabs>
              <w:ind w:left="695" w:hanging="450"/>
              <w:rPr>
                <w:rFonts w:ascii="Open Sans" w:eastAsia="Arial" w:hAnsi="Open Sans" w:cs="Open Sans"/>
                <w:sz w:val="20"/>
                <w:szCs w:val="20"/>
              </w:rPr>
            </w:pPr>
            <w:proofErr w:type="gramStart"/>
            <w:r w:rsidRPr="00A60D39">
              <w:rPr>
                <w:rFonts w:ascii="Open Sans" w:eastAsia="Arial" w:hAnsi="Open Sans" w:cs="Open Sans"/>
                <w:sz w:val="20"/>
                <w:szCs w:val="20"/>
              </w:rPr>
              <w:t>utilize</w:t>
            </w:r>
            <w:proofErr w:type="gramEnd"/>
            <w:r w:rsidRPr="00A60D39">
              <w:rPr>
                <w:rFonts w:ascii="Open Sans" w:eastAsia="Arial" w:hAnsi="Open Sans" w:cs="Open Sans"/>
                <w:sz w:val="20"/>
                <w:szCs w:val="20"/>
              </w:rPr>
              <w:t xml:space="preserve"> authentic resources (e.g., images or facsimiles of papyri, manuscripts, and material culture) to identify and analyze products and their use in classical culture.</w:t>
            </w:r>
          </w:p>
          <w:p w14:paraId="1B6A7F14" w14:textId="77777777" w:rsidR="00C82257" w:rsidRPr="00A60D39" w:rsidRDefault="00C82257" w:rsidP="00C82257">
            <w:pPr>
              <w:widowControl w:val="0"/>
              <w:numPr>
                <w:ilvl w:val="0"/>
                <w:numId w:val="38"/>
              </w:numPr>
              <w:tabs>
                <w:tab w:val="left" w:pos="811"/>
                <w:tab w:val="left" w:pos="812"/>
              </w:tabs>
              <w:ind w:hanging="465"/>
              <w:contextualSpacing/>
              <w:rPr>
                <w:rFonts w:ascii="Open Sans" w:eastAsia="Arial" w:hAnsi="Open Sans" w:cs="Open Sans"/>
                <w:sz w:val="20"/>
                <w:szCs w:val="20"/>
              </w:rPr>
            </w:pPr>
            <w:proofErr w:type="gramStart"/>
            <w:r w:rsidRPr="00A60D39">
              <w:rPr>
                <w:rFonts w:ascii="Open Sans" w:eastAsia="Arial" w:hAnsi="Open Sans" w:cs="Open Sans"/>
                <w:sz w:val="20"/>
                <w:szCs w:val="20"/>
              </w:rPr>
              <w:t>analyze</w:t>
            </w:r>
            <w:proofErr w:type="gramEnd"/>
            <w:r w:rsidRPr="00A60D39">
              <w:rPr>
                <w:rFonts w:ascii="Open Sans" w:eastAsia="Arial" w:hAnsi="Open Sans" w:cs="Open Sans"/>
                <w:sz w:val="20"/>
                <w:szCs w:val="20"/>
              </w:rPr>
              <w:t xml:space="preserve"> the relationship between products, practices, and perspectives.</w:t>
            </w:r>
          </w:p>
        </w:tc>
        <w:tc>
          <w:tcPr>
            <w:tcW w:w="233" w:type="pct"/>
          </w:tcPr>
          <w:p w14:paraId="5F99DD02" w14:textId="77777777" w:rsidR="00C82257" w:rsidRPr="00A60D39" w:rsidRDefault="00C82257" w:rsidP="001740F4">
            <w:pPr>
              <w:rPr>
                <w:rFonts w:ascii="Open Sans" w:hAnsi="Open Sans" w:cs="Open Sans"/>
                <w:sz w:val="20"/>
                <w:szCs w:val="20"/>
              </w:rPr>
            </w:pPr>
          </w:p>
        </w:tc>
        <w:tc>
          <w:tcPr>
            <w:tcW w:w="233" w:type="pct"/>
          </w:tcPr>
          <w:p w14:paraId="2CC07F27" w14:textId="77777777" w:rsidR="00C82257" w:rsidRPr="00A60D39" w:rsidRDefault="00C82257" w:rsidP="001740F4">
            <w:pPr>
              <w:rPr>
                <w:rFonts w:ascii="Open Sans" w:hAnsi="Open Sans" w:cs="Open Sans"/>
                <w:sz w:val="20"/>
                <w:szCs w:val="20"/>
              </w:rPr>
            </w:pPr>
          </w:p>
        </w:tc>
        <w:tc>
          <w:tcPr>
            <w:tcW w:w="1738" w:type="pct"/>
          </w:tcPr>
          <w:p w14:paraId="6FDAC472" w14:textId="77777777" w:rsidR="00C82257" w:rsidRPr="00A60D39" w:rsidRDefault="00C82257" w:rsidP="001740F4">
            <w:pPr>
              <w:rPr>
                <w:rFonts w:ascii="Open Sans" w:hAnsi="Open Sans" w:cs="Open Sans"/>
                <w:sz w:val="20"/>
                <w:szCs w:val="20"/>
              </w:rPr>
            </w:pPr>
          </w:p>
        </w:tc>
      </w:tr>
      <w:tr w:rsidR="005C4279" w:rsidRPr="008F6BE9" w14:paraId="471ABB78" w14:textId="77777777" w:rsidTr="00C64A0E">
        <w:trPr>
          <w:cantSplit/>
          <w:trHeight w:val="1916"/>
          <w:jc w:val="center"/>
        </w:trPr>
        <w:tc>
          <w:tcPr>
            <w:tcW w:w="744" w:type="pct"/>
            <w:vAlign w:val="center"/>
          </w:tcPr>
          <w:p w14:paraId="394273F0" w14:textId="77777777" w:rsidR="00CD2394" w:rsidRPr="00A60D39" w:rsidRDefault="00CD2394" w:rsidP="000C5E7F">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0D5F3F51" w14:textId="45667D94" w:rsidR="005C4279" w:rsidRPr="00A60D39" w:rsidRDefault="00CD2394" w:rsidP="000C5E7F">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CL.C2.2.AR.a-d</w:t>
            </w:r>
          </w:p>
        </w:tc>
        <w:tc>
          <w:tcPr>
            <w:tcW w:w="2051" w:type="pct"/>
            <w:vAlign w:val="center"/>
          </w:tcPr>
          <w:p w14:paraId="1A0CC418" w14:textId="05301CB2" w:rsidR="005C4279" w:rsidRPr="00A60D39" w:rsidRDefault="005C4279" w:rsidP="000C5E7F">
            <w:pPr>
              <w:spacing w:before="120" w:after="120"/>
              <w:ind w:left="86" w:right="-113"/>
              <w:rPr>
                <w:rFonts w:ascii="Open Sans" w:eastAsia="Arial" w:hAnsi="Open Sans" w:cs="Open Sans"/>
                <w:b/>
                <w:sz w:val="20"/>
                <w:szCs w:val="20"/>
              </w:rPr>
            </w:pPr>
            <w:r w:rsidRPr="00A60D39">
              <w:rPr>
                <w:rFonts w:ascii="Open Sans" w:eastAsia="Arial" w:hAnsi="Open Sans" w:cs="Open Sans"/>
                <w:b/>
                <w:sz w:val="20"/>
                <w:szCs w:val="20"/>
              </w:rPr>
              <w:t>Advanced Range Learners</w:t>
            </w:r>
            <w:r w:rsidR="003E292F">
              <w:rPr>
                <w:rFonts w:ascii="Open Sans" w:eastAsia="Arial" w:hAnsi="Open Sans" w:cs="Open Sans"/>
                <w:b/>
                <w:sz w:val="20"/>
                <w:szCs w:val="20"/>
              </w:rPr>
              <w:t xml:space="preserve"> in high school</w:t>
            </w:r>
          </w:p>
          <w:p w14:paraId="4C779B31"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describe</w:t>
            </w:r>
            <w:proofErr w:type="gramEnd"/>
            <w:r w:rsidRPr="00A60D39">
              <w:rPr>
                <w:rFonts w:ascii="Open Sans" w:eastAsia="Arial" w:hAnsi="Open Sans" w:cs="Open Sans"/>
                <w:sz w:val="20"/>
                <w:szCs w:val="20"/>
              </w:rPr>
              <w:t xml:space="preserve"> how cultural products have changed or disappeared over time.</w:t>
            </w:r>
          </w:p>
          <w:p w14:paraId="2389819E"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research, and analyze the role and importance of products from classical culture (e.g., products found in literature, art, and architecture).</w:t>
            </w:r>
          </w:p>
          <w:p w14:paraId="31AD3219"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discuss</w:t>
            </w:r>
            <w:proofErr w:type="gramEnd"/>
            <w:r w:rsidRPr="00A60D39">
              <w:rPr>
                <w:rFonts w:ascii="Open Sans" w:eastAsia="Arial" w:hAnsi="Open Sans" w:cs="Open Sans"/>
                <w:sz w:val="20"/>
                <w:szCs w:val="20"/>
              </w:rPr>
              <w:t xml:space="preserve"> and explore the relationships among social, economic, and political institutions (e.g. patron-client system) and the perspectives of classical culture.</w:t>
            </w:r>
          </w:p>
          <w:p w14:paraId="1798F0C4" w14:textId="6E46EADE" w:rsidR="005C4279"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connect</w:t>
            </w:r>
            <w:proofErr w:type="gramEnd"/>
            <w:r w:rsidRPr="00A60D39">
              <w:rPr>
                <w:rFonts w:ascii="Open Sans" w:eastAsia="Arial" w:hAnsi="Open Sans" w:cs="Open Sans"/>
                <w:sz w:val="20"/>
                <w:szCs w:val="20"/>
              </w:rPr>
              <w:t xml:space="preserve"> products to associated practices and give evidence-based cultural insights about the classical culture.</w:t>
            </w:r>
          </w:p>
        </w:tc>
        <w:tc>
          <w:tcPr>
            <w:tcW w:w="233" w:type="pct"/>
          </w:tcPr>
          <w:p w14:paraId="61594F6A" w14:textId="77777777" w:rsidR="005C4279" w:rsidRPr="00A60D39" w:rsidRDefault="005C4279" w:rsidP="003D4D5D">
            <w:pPr>
              <w:rPr>
                <w:rFonts w:ascii="Open Sans" w:hAnsi="Open Sans" w:cs="Open Sans"/>
                <w:sz w:val="20"/>
                <w:szCs w:val="20"/>
              </w:rPr>
            </w:pPr>
          </w:p>
        </w:tc>
        <w:tc>
          <w:tcPr>
            <w:tcW w:w="233" w:type="pct"/>
          </w:tcPr>
          <w:p w14:paraId="3A4888E6" w14:textId="77777777" w:rsidR="005C4279" w:rsidRPr="00A60D39" w:rsidRDefault="005C4279" w:rsidP="003D4D5D">
            <w:pPr>
              <w:rPr>
                <w:rFonts w:ascii="Open Sans" w:hAnsi="Open Sans" w:cs="Open Sans"/>
                <w:sz w:val="20"/>
                <w:szCs w:val="20"/>
              </w:rPr>
            </w:pPr>
          </w:p>
        </w:tc>
        <w:tc>
          <w:tcPr>
            <w:tcW w:w="1738" w:type="pct"/>
          </w:tcPr>
          <w:p w14:paraId="0BB8AEE8" w14:textId="77777777" w:rsidR="005C4279" w:rsidRPr="00A60D39" w:rsidRDefault="005C4279" w:rsidP="003D4D5D">
            <w:pPr>
              <w:rPr>
                <w:rFonts w:ascii="Open Sans" w:hAnsi="Open Sans" w:cs="Open Sans"/>
                <w:sz w:val="20"/>
                <w:szCs w:val="20"/>
              </w:rPr>
            </w:pPr>
          </w:p>
        </w:tc>
      </w:tr>
      <w:tr w:rsidR="00EF0728" w:rsidRPr="008F6BE9" w14:paraId="3035E99F" w14:textId="77777777" w:rsidTr="00C64A0E">
        <w:trPr>
          <w:cantSplit/>
          <w:trHeight w:val="1080"/>
          <w:jc w:val="center"/>
        </w:trPr>
        <w:tc>
          <w:tcPr>
            <w:tcW w:w="2795" w:type="pct"/>
            <w:gridSpan w:val="2"/>
            <w:shd w:val="clear" w:color="auto" w:fill="F2F2F2" w:themeFill="background1" w:themeFillShade="F2"/>
            <w:vAlign w:val="center"/>
          </w:tcPr>
          <w:p w14:paraId="6B264F7C" w14:textId="77777777" w:rsidR="00C82257" w:rsidRDefault="00C82257" w:rsidP="00C82257">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6A20DB2C" w14:textId="37C426AF" w:rsidR="00EF0728" w:rsidRPr="000C5E7F" w:rsidRDefault="00C82257" w:rsidP="00C82257">
            <w:pPr>
              <w:spacing w:before="120" w:after="120"/>
              <w:ind w:left="86"/>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33" w:type="pct"/>
            <w:shd w:val="clear" w:color="auto" w:fill="F2F2F2" w:themeFill="background1" w:themeFillShade="F2"/>
          </w:tcPr>
          <w:p w14:paraId="0985192E" w14:textId="796ED029"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33" w:type="pct"/>
            <w:shd w:val="clear" w:color="auto" w:fill="F2F2F2" w:themeFill="background1" w:themeFillShade="F2"/>
          </w:tcPr>
          <w:p w14:paraId="5223A64B" w14:textId="2B34B0E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3CAF6802" w14:textId="1F73591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C82257" w:rsidRPr="008F6BE9" w14:paraId="0B112176" w14:textId="77777777" w:rsidTr="001740F4">
        <w:trPr>
          <w:cantSplit/>
          <w:trHeight w:val="148"/>
          <w:jc w:val="center"/>
        </w:trPr>
        <w:tc>
          <w:tcPr>
            <w:tcW w:w="5000" w:type="pct"/>
          </w:tcPr>
          <w:p w14:paraId="4FF5D743" w14:textId="77777777" w:rsidR="00C82257" w:rsidRDefault="00C82257" w:rsidP="001740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500D0B" w14:textId="77777777" w:rsidR="00C82257" w:rsidRPr="008F6BE9" w:rsidRDefault="00C82257" w:rsidP="001740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19AE6A1B" w14:textId="6CD67D31" w:rsidR="00452816" w:rsidRDefault="00452816" w:rsidP="003D4D5D">
      <w:pPr>
        <w:spacing w:line="240" w:lineRule="auto"/>
        <w:rPr>
          <w:rFonts w:ascii="Open Sans" w:hAnsi="Open Sans" w:cs="Open Sans"/>
        </w:rPr>
      </w:pPr>
    </w:p>
    <w:p w14:paraId="2B3D63C4" w14:textId="77777777" w:rsidR="00C82257" w:rsidRDefault="00C82257"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C64868" w:rsidRPr="008F6BE9" w14:paraId="0C826580" w14:textId="77777777" w:rsidTr="00F33627">
        <w:trPr>
          <w:cantSplit/>
          <w:trHeight w:val="576"/>
          <w:jc w:val="center"/>
        </w:trPr>
        <w:tc>
          <w:tcPr>
            <w:tcW w:w="5000" w:type="pct"/>
            <w:gridSpan w:val="5"/>
            <w:shd w:val="clear" w:color="auto" w:fill="F2F2F2" w:themeFill="background1" w:themeFillShade="F2"/>
            <w:vAlign w:val="center"/>
          </w:tcPr>
          <w:p w14:paraId="46FA5457" w14:textId="77777777" w:rsidR="00C64868" w:rsidRPr="008F6BE9" w:rsidRDefault="00C64868" w:rsidP="00F33627">
            <w:pPr>
              <w:jc w:val="center"/>
              <w:rPr>
                <w:rFonts w:ascii="Open Sans" w:hAnsi="Open Sans" w:cs="Open Sans"/>
                <w:b/>
                <w:sz w:val="20"/>
                <w:szCs w:val="20"/>
              </w:rPr>
            </w:pPr>
            <w:r>
              <w:rPr>
                <w:rFonts w:ascii="Open Sans" w:eastAsia="Arial" w:hAnsi="Open Sans" w:cs="Open Sans"/>
                <w:b/>
                <w:sz w:val="24"/>
                <w:szCs w:val="24"/>
              </w:rPr>
              <w:lastRenderedPageBreak/>
              <w:t>CORNERSTONE: Connections (C3)</w:t>
            </w:r>
          </w:p>
        </w:tc>
      </w:tr>
      <w:tr w:rsidR="00C64868" w:rsidRPr="00C64868" w14:paraId="6B5C93D3" w14:textId="77777777" w:rsidTr="00C64A0E">
        <w:trPr>
          <w:cantSplit/>
          <w:trHeight w:val="149"/>
          <w:jc w:val="center"/>
        </w:trPr>
        <w:tc>
          <w:tcPr>
            <w:tcW w:w="744" w:type="pct"/>
            <w:vMerge w:val="restart"/>
            <w:vAlign w:val="center"/>
          </w:tcPr>
          <w:p w14:paraId="017C9574" w14:textId="77777777" w:rsidR="00C64868" w:rsidRPr="00C64868" w:rsidRDefault="00C64868" w:rsidP="00F33627">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40" w:type="pct"/>
            <w:vAlign w:val="center"/>
          </w:tcPr>
          <w:p w14:paraId="237E2E3A" w14:textId="77777777" w:rsidR="00C64868" w:rsidRPr="00C64868" w:rsidRDefault="00C64868" w:rsidP="00F33627">
            <w:pPr>
              <w:pStyle w:val="Default"/>
              <w:jc w:val="center"/>
              <w:rPr>
                <w:rFonts w:ascii="Open Sans" w:eastAsia="Arial" w:hAnsi="Open Sans" w:cs="Open Sans"/>
              </w:rPr>
            </w:pPr>
            <w:r w:rsidRPr="00C64868">
              <w:rPr>
                <w:rFonts w:ascii="Open Sans" w:hAnsi="Open Sans" w:cs="Open Sans"/>
                <w:b/>
              </w:rPr>
              <w:t>Standard C3.1</w:t>
            </w:r>
            <w:r w:rsidRPr="00C64868">
              <w:rPr>
                <w:rFonts w:ascii="Open Sans" w:eastAsia="Arial" w:hAnsi="Open Sans" w:cs="Open Sans"/>
              </w:rPr>
              <w:t xml:space="preserve"> </w:t>
            </w:r>
          </w:p>
          <w:p w14:paraId="3AC02B8E" w14:textId="77777777" w:rsidR="00C64868" w:rsidRPr="00C64868" w:rsidRDefault="00C64868" w:rsidP="00F33627">
            <w:pPr>
              <w:pStyle w:val="Default"/>
              <w:jc w:val="center"/>
              <w:rPr>
                <w:rFonts w:ascii="Open Sans" w:hAnsi="Open Sans" w:cs="Open Sans"/>
                <w:b/>
                <w:i/>
                <w:sz w:val="20"/>
                <w:szCs w:val="20"/>
              </w:rPr>
            </w:pPr>
            <w:r w:rsidRPr="00C64868">
              <w:rPr>
                <w:rFonts w:ascii="Open Sans" w:eastAsia="Arial" w:hAnsi="Open Sans" w:cs="Open Sans"/>
                <w:b/>
                <w:i/>
              </w:rPr>
              <w:t>Making Connections</w:t>
            </w:r>
          </w:p>
        </w:tc>
        <w:tc>
          <w:tcPr>
            <w:tcW w:w="229" w:type="pct"/>
            <w:vMerge w:val="restart"/>
          </w:tcPr>
          <w:p w14:paraId="7953CCAC"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8" w:type="pct"/>
            <w:vMerge w:val="restart"/>
          </w:tcPr>
          <w:p w14:paraId="1EDFE22A"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39" w:type="pct"/>
            <w:vMerge w:val="restart"/>
          </w:tcPr>
          <w:p w14:paraId="0DF42C85"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Evidence (e.g., page numbers and/or examples of inclusion)</w:t>
            </w:r>
          </w:p>
        </w:tc>
      </w:tr>
      <w:tr w:rsidR="00C64868" w:rsidRPr="008F6BE9" w14:paraId="3B6363E6" w14:textId="77777777" w:rsidTr="00C64A0E">
        <w:trPr>
          <w:cantSplit/>
          <w:trHeight w:val="148"/>
          <w:jc w:val="center"/>
        </w:trPr>
        <w:tc>
          <w:tcPr>
            <w:tcW w:w="744" w:type="pct"/>
            <w:vMerge/>
            <w:vAlign w:val="center"/>
          </w:tcPr>
          <w:p w14:paraId="599FF79E" w14:textId="77777777" w:rsidR="00C64868" w:rsidRPr="008F6BE9" w:rsidRDefault="00C64868" w:rsidP="00F33627">
            <w:pPr>
              <w:pStyle w:val="Default"/>
              <w:jc w:val="center"/>
              <w:rPr>
                <w:rFonts w:ascii="Open Sans" w:hAnsi="Open Sans" w:cs="Open Sans"/>
                <w:sz w:val="20"/>
                <w:szCs w:val="20"/>
              </w:rPr>
            </w:pPr>
          </w:p>
        </w:tc>
        <w:tc>
          <w:tcPr>
            <w:tcW w:w="2040" w:type="pct"/>
            <w:vAlign w:val="center"/>
          </w:tcPr>
          <w:p w14:paraId="68EB4CE0" w14:textId="77777777" w:rsidR="00C64868" w:rsidRPr="00C64868" w:rsidRDefault="00C64868" w:rsidP="00F33627">
            <w:pPr>
              <w:pStyle w:val="Default"/>
              <w:rPr>
                <w:rFonts w:ascii="Open Sans" w:hAnsi="Open Sans" w:cs="Open Sans"/>
                <w:sz w:val="20"/>
                <w:szCs w:val="20"/>
              </w:rPr>
            </w:pPr>
            <w:r w:rsidRPr="00C64868">
              <w:rPr>
                <w:rFonts w:ascii="Open Sans" w:eastAsia="Arial" w:hAnsi="Open Sans" w:cs="Open Sans"/>
                <w:color w:val="000000" w:themeColor="text1"/>
                <w:sz w:val="20"/>
                <w:szCs w:val="20"/>
              </w:rPr>
              <w:t>Build, reinforce, and expand knowledge of other content areas while using the target language to develop critical thinking and to solve problems creatively.</w:t>
            </w:r>
          </w:p>
        </w:tc>
        <w:tc>
          <w:tcPr>
            <w:tcW w:w="229" w:type="pct"/>
            <w:vMerge/>
          </w:tcPr>
          <w:p w14:paraId="25F11D78" w14:textId="77777777" w:rsidR="00C64868" w:rsidRPr="008F6BE9" w:rsidRDefault="00C64868" w:rsidP="00F33627">
            <w:pPr>
              <w:rPr>
                <w:rFonts w:ascii="Open Sans" w:hAnsi="Open Sans" w:cs="Open Sans"/>
                <w:sz w:val="20"/>
                <w:szCs w:val="20"/>
              </w:rPr>
            </w:pPr>
          </w:p>
        </w:tc>
        <w:tc>
          <w:tcPr>
            <w:tcW w:w="248" w:type="pct"/>
            <w:vMerge/>
          </w:tcPr>
          <w:p w14:paraId="2E04543E" w14:textId="77777777" w:rsidR="00C64868" w:rsidRPr="008F6BE9" w:rsidRDefault="00C64868" w:rsidP="00F33627">
            <w:pPr>
              <w:rPr>
                <w:rFonts w:ascii="Open Sans" w:hAnsi="Open Sans" w:cs="Open Sans"/>
                <w:sz w:val="20"/>
                <w:szCs w:val="20"/>
              </w:rPr>
            </w:pPr>
          </w:p>
        </w:tc>
        <w:tc>
          <w:tcPr>
            <w:tcW w:w="1739" w:type="pct"/>
            <w:vMerge/>
          </w:tcPr>
          <w:p w14:paraId="7720AB95" w14:textId="77777777" w:rsidR="00C64868" w:rsidRPr="008F6BE9" w:rsidRDefault="00C64868" w:rsidP="00F33627">
            <w:pPr>
              <w:rPr>
                <w:rFonts w:ascii="Open Sans" w:hAnsi="Open Sans" w:cs="Open Sans"/>
                <w:sz w:val="20"/>
                <w:szCs w:val="20"/>
              </w:rPr>
            </w:pPr>
          </w:p>
        </w:tc>
      </w:tr>
      <w:tr w:rsidR="00C64868" w:rsidRPr="00C64868" w14:paraId="6FCC2DB3" w14:textId="77777777" w:rsidTr="00C64A0E">
        <w:trPr>
          <w:cantSplit/>
          <w:trHeight w:val="4130"/>
          <w:jc w:val="center"/>
        </w:trPr>
        <w:tc>
          <w:tcPr>
            <w:tcW w:w="744" w:type="pct"/>
            <w:vAlign w:val="center"/>
          </w:tcPr>
          <w:p w14:paraId="6EFC3044" w14:textId="77777777" w:rsidR="00C64868" w:rsidRPr="00C64868" w:rsidRDefault="00C64868" w:rsidP="00F33627">
            <w:pPr>
              <w:spacing w:before="98"/>
              <w:ind w:left="-30" w:right="-115"/>
              <w:jc w:val="center"/>
              <w:rPr>
                <w:rFonts w:ascii="Open Sans" w:eastAsia="Arial" w:hAnsi="Open Sans" w:cs="Open Sans"/>
                <w:b/>
                <w:sz w:val="20"/>
                <w:szCs w:val="20"/>
              </w:rPr>
            </w:pPr>
            <w:r w:rsidRPr="00C64868">
              <w:rPr>
                <w:rFonts w:ascii="Open Sans" w:eastAsia="Arial" w:hAnsi="Open Sans" w:cs="Open Sans"/>
                <w:b/>
                <w:sz w:val="20"/>
                <w:szCs w:val="20"/>
              </w:rPr>
              <w:t>Novice Range (NR)</w:t>
            </w:r>
          </w:p>
          <w:p w14:paraId="5BD48601" w14:textId="73D922D4" w:rsidR="00C64868" w:rsidRPr="00C64868" w:rsidRDefault="004C014A" w:rsidP="00F33627">
            <w:pPr>
              <w:pStyle w:val="Default"/>
              <w:ind w:left="-30" w:right="-115"/>
              <w:jc w:val="center"/>
              <w:rPr>
                <w:rFonts w:ascii="Open Sans" w:hAnsi="Open Sans" w:cs="Open Sans"/>
                <w:sz w:val="20"/>
                <w:szCs w:val="20"/>
              </w:rPr>
            </w:pPr>
            <w:r>
              <w:rPr>
                <w:rFonts w:ascii="Open Sans" w:hAnsi="Open Sans" w:cs="Open Sans"/>
                <w:b/>
                <w:sz w:val="20"/>
                <w:szCs w:val="20"/>
              </w:rPr>
              <w:t>CL.C3.1.NR.a-f</w:t>
            </w:r>
          </w:p>
        </w:tc>
        <w:tc>
          <w:tcPr>
            <w:tcW w:w="2040" w:type="pct"/>
          </w:tcPr>
          <w:p w14:paraId="0325C463" w14:textId="25C7B8FF" w:rsidR="00C64868" w:rsidRPr="00C64868" w:rsidRDefault="00C64868" w:rsidP="00F33627">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r w:rsidR="004C014A">
              <w:rPr>
                <w:rFonts w:ascii="Open Sans" w:eastAsia="Arial" w:hAnsi="Open Sans" w:cs="Open Sans"/>
                <w:b/>
                <w:sz w:val="20"/>
                <w:szCs w:val="20"/>
              </w:rPr>
              <w:t xml:space="preserve"> in elementary and middle school</w:t>
            </w:r>
          </w:p>
          <w:p w14:paraId="5AEBAC4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and label maps of the classical world. </w:t>
            </w:r>
          </w:p>
          <w:p w14:paraId="1E3D275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items on charts or visuals used as instructional materials in other content areas, such as math (e.g., measurements), science (e.g., animals), the arts (e.g., musical instruments), and social studies (e.g., geographical formations). </w:t>
            </w:r>
          </w:p>
          <w:p w14:paraId="2B1B15A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recognize</w:t>
            </w:r>
            <w:proofErr w:type="gramEnd"/>
            <w:r w:rsidRPr="00C64868">
              <w:rPr>
                <w:rFonts w:ascii="Open Sans" w:eastAsia="Arial" w:hAnsi="Open Sans" w:cs="Open Sans"/>
                <w:sz w:val="20"/>
                <w:szCs w:val="20"/>
              </w:rPr>
              <w:t xml:space="preserve"> and use Roman numerals and the vocabulary associated with counting.</w:t>
            </w:r>
          </w:p>
          <w:p w14:paraId="4919F0AC"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read</w:t>
            </w:r>
            <w:proofErr w:type="gramEnd"/>
            <w:r w:rsidRPr="00C64868">
              <w:rPr>
                <w:rFonts w:ascii="Open Sans" w:eastAsia="Arial" w:hAnsi="Open Sans" w:cs="Open Sans"/>
                <w:sz w:val="20"/>
                <w:szCs w:val="20"/>
              </w:rPr>
              <w:t xml:space="preserve"> or listen to stories from classical culture and compare them to familiar stories from the same genre (e.g., folklore, myths, legends, fables).</w:t>
            </w:r>
          </w:p>
          <w:p w14:paraId="0332C3E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compare</w:t>
            </w:r>
            <w:proofErr w:type="gramEnd"/>
            <w:r w:rsidRPr="00C64868">
              <w:rPr>
                <w:rFonts w:ascii="Open Sans" w:eastAsia="Arial" w:hAnsi="Open Sans" w:cs="Open Sans"/>
                <w:sz w:val="20"/>
                <w:szCs w:val="20"/>
              </w:rPr>
              <w:t xml:space="preserve"> songs or chants with simple lyrics.</w:t>
            </w:r>
          </w:p>
          <w:p w14:paraId="1BEF5FD0" w14:textId="60E485CA" w:rsidR="00C64868" w:rsidRPr="004C014A" w:rsidRDefault="00C64868" w:rsidP="004C014A">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the planets and some constellations and the inspirations for their names.</w:t>
            </w:r>
          </w:p>
        </w:tc>
        <w:tc>
          <w:tcPr>
            <w:tcW w:w="229" w:type="pct"/>
          </w:tcPr>
          <w:p w14:paraId="493B64F6" w14:textId="77777777" w:rsidR="00C64868" w:rsidRPr="00C64868" w:rsidRDefault="00C64868" w:rsidP="00F33627">
            <w:pPr>
              <w:rPr>
                <w:rFonts w:ascii="Open Sans" w:hAnsi="Open Sans" w:cs="Open Sans"/>
                <w:sz w:val="20"/>
                <w:szCs w:val="20"/>
              </w:rPr>
            </w:pPr>
          </w:p>
        </w:tc>
        <w:tc>
          <w:tcPr>
            <w:tcW w:w="248" w:type="pct"/>
          </w:tcPr>
          <w:p w14:paraId="069D0644" w14:textId="77777777" w:rsidR="00C64868" w:rsidRPr="00C64868" w:rsidRDefault="00C64868" w:rsidP="00F33627">
            <w:pPr>
              <w:rPr>
                <w:rFonts w:ascii="Open Sans" w:hAnsi="Open Sans" w:cs="Open Sans"/>
                <w:sz w:val="20"/>
                <w:szCs w:val="20"/>
              </w:rPr>
            </w:pPr>
          </w:p>
        </w:tc>
        <w:tc>
          <w:tcPr>
            <w:tcW w:w="1739" w:type="pct"/>
          </w:tcPr>
          <w:p w14:paraId="51060A76" w14:textId="77777777" w:rsidR="00C64868" w:rsidRPr="00C64868" w:rsidRDefault="00C64868" w:rsidP="00F33627">
            <w:pPr>
              <w:rPr>
                <w:rFonts w:ascii="Open Sans" w:hAnsi="Open Sans" w:cs="Open Sans"/>
                <w:sz w:val="20"/>
                <w:szCs w:val="20"/>
              </w:rPr>
            </w:pPr>
          </w:p>
        </w:tc>
      </w:tr>
      <w:tr w:rsidR="00C64868" w:rsidRPr="00C64868" w14:paraId="1F5B3EFA" w14:textId="77777777" w:rsidTr="00C64A0E">
        <w:trPr>
          <w:cantSplit/>
          <w:trHeight w:val="1008"/>
          <w:jc w:val="center"/>
        </w:trPr>
        <w:tc>
          <w:tcPr>
            <w:tcW w:w="2784" w:type="pct"/>
            <w:gridSpan w:val="2"/>
            <w:shd w:val="clear" w:color="auto" w:fill="F2F2F2" w:themeFill="background1" w:themeFillShade="F2"/>
            <w:vAlign w:val="center"/>
          </w:tcPr>
          <w:p w14:paraId="07022E42" w14:textId="22ACB004" w:rsidR="00C64868" w:rsidRPr="00C64868" w:rsidRDefault="00C64868" w:rsidP="00730AD9">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Pr>
                <w:rFonts w:ascii="Open Sans" w:hAnsi="Open Sans" w:cs="Open Sans"/>
                <w:b/>
                <w:i/>
                <w:sz w:val="20"/>
                <w:szCs w:val="20"/>
              </w:rPr>
              <w:t>als meet with at least 80% of C</w:t>
            </w:r>
            <w:r w:rsidRPr="00C64868">
              <w:rPr>
                <w:rFonts w:ascii="Open Sans" w:hAnsi="Open Sans" w:cs="Open Sans"/>
                <w:b/>
                <w:i/>
                <w:sz w:val="20"/>
                <w:szCs w:val="20"/>
              </w:rPr>
              <w:t>3</w:t>
            </w:r>
            <w:r>
              <w:rPr>
                <w:rFonts w:ascii="Open Sans" w:hAnsi="Open Sans" w:cs="Open Sans"/>
                <w:b/>
                <w:i/>
                <w:sz w:val="20"/>
                <w:szCs w:val="20"/>
              </w:rPr>
              <w:t>.1</w:t>
            </w:r>
            <w:r w:rsidRPr="00C64868">
              <w:rPr>
                <w:rFonts w:ascii="Open Sans" w:hAnsi="Open Sans" w:cs="Open Sans"/>
                <w:b/>
                <w:i/>
                <w:sz w:val="20"/>
                <w:szCs w:val="20"/>
              </w:rPr>
              <w:t xml:space="preserve"> </w:t>
            </w:r>
            <w:r>
              <w:rPr>
                <w:rFonts w:ascii="Open Sans" w:hAnsi="Open Sans" w:cs="Open Sans"/>
                <w:b/>
                <w:i/>
                <w:sz w:val="20"/>
                <w:szCs w:val="20"/>
              </w:rPr>
              <w:t xml:space="preserve">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29" w:type="pct"/>
            <w:shd w:val="clear" w:color="auto" w:fill="F2F2F2" w:themeFill="background1" w:themeFillShade="F2"/>
          </w:tcPr>
          <w:p w14:paraId="79B541C3"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8" w:type="pct"/>
            <w:shd w:val="clear" w:color="auto" w:fill="F2F2F2" w:themeFill="background1" w:themeFillShade="F2"/>
          </w:tcPr>
          <w:p w14:paraId="39A8C0FD"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1A007A29"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4D117B" w:rsidRPr="008F6BE9" w14:paraId="5EB5A6AB" w14:textId="77777777" w:rsidTr="00746583">
        <w:trPr>
          <w:cantSplit/>
          <w:trHeight w:val="148"/>
          <w:jc w:val="center"/>
        </w:trPr>
        <w:tc>
          <w:tcPr>
            <w:tcW w:w="5000" w:type="pct"/>
          </w:tcPr>
          <w:p w14:paraId="44BA6FFA" w14:textId="77777777" w:rsidR="004D117B" w:rsidRDefault="004D117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F669D84" w14:textId="77777777" w:rsidR="004D117B" w:rsidRPr="008F6BE9" w:rsidRDefault="004D117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C82257" w:rsidRPr="00C64868" w14:paraId="1F38BF32" w14:textId="77777777" w:rsidTr="00C64A0E">
        <w:trPr>
          <w:cantSplit/>
          <w:trHeight w:val="1916"/>
          <w:jc w:val="center"/>
        </w:trPr>
        <w:tc>
          <w:tcPr>
            <w:tcW w:w="744" w:type="pct"/>
            <w:vAlign w:val="center"/>
          </w:tcPr>
          <w:p w14:paraId="1008C6E0" w14:textId="77777777" w:rsidR="00C82257" w:rsidRPr="00C64868" w:rsidRDefault="00C82257" w:rsidP="001740F4">
            <w:pPr>
              <w:spacing w:before="98"/>
              <w:ind w:left="-30" w:right="-115"/>
              <w:jc w:val="center"/>
              <w:rPr>
                <w:rFonts w:ascii="Open Sans" w:eastAsia="Arial" w:hAnsi="Open Sans" w:cs="Open Sans"/>
                <w:b/>
                <w:sz w:val="20"/>
                <w:szCs w:val="20"/>
              </w:rPr>
            </w:pPr>
            <w:r w:rsidRPr="00C64868">
              <w:rPr>
                <w:rFonts w:ascii="Open Sans" w:eastAsia="Arial" w:hAnsi="Open Sans" w:cs="Open Sans"/>
                <w:b/>
                <w:sz w:val="20"/>
                <w:szCs w:val="20"/>
              </w:rPr>
              <w:lastRenderedPageBreak/>
              <w:t>Novice Range (NR)</w:t>
            </w:r>
          </w:p>
          <w:p w14:paraId="3BC24C1A" w14:textId="59D2B94D" w:rsidR="00C82257" w:rsidRPr="00C64868" w:rsidRDefault="00C82257" w:rsidP="001740F4">
            <w:pPr>
              <w:pStyle w:val="Default"/>
              <w:ind w:left="-30" w:right="-115"/>
              <w:jc w:val="center"/>
              <w:rPr>
                <w:rFonts w:ascii="Open Sans" w:hAnsi="Open Sans" w:cs="Open Sans"/>
                <w:sz w:val="20"/>
                <w:szCs w:val="20"/>
              </w:rPr>
            </w:pPr>
            <w:r>
              <w:rPr>
                <w:rFonts w:ascii="Open Sans" w:hAnsi="Open Sans" w:cs="Open Sans"/>
                <w:b/>
                <w:sz w:val="20"/>
                <w:szCs w:val="20"/>
              </w:rPr>
              <w:t>CL.C3.1.NR.</w:t>
            </w:r>
            <w:r w:rsidR="004C014A">
              <w:rPr>
                <w:rFonts w:ascii="Open Sans" w:hAnsi="Open Sans" w:cs="Open Sans"/>
                <w:b/>
                <w:sz w:val="20"/>
                <w:szCs w:val="20"/>
              </w:rPr>
              <w:t>g-j</w:t>
            </w:r>
          </w:p>
        </w:tc>
        <w:tc>
          <w:tcPr>
            <w:tcW w:w="2040" w:type="pct"/>
          </w:tcPr>
          <w:p w14:paraId="27EE5B49" w14:textId="76B8D407" w:rsidR="00C82257" w:rsidRPr="00C64868" w:rsidRDefault="004C014A" w:rsidP="001740F4">
            <w:pPr>
              <w:spacing w:before="80" w:after="120"/>
              <w:ind w:left="86"/>
              <w:rPr>
                <w:rFonts w:ascii="Open Sans" w:eastAsia="Arial" w:hAnsi="Open Sans" w:cs="Open Sans"/>
                <w:b/>
                <w:sz w:val="20"/>
                <w:szCs w:val="20"/>
              </w:rPr>
            </w:pPr>
            <w:r>
              <w:rPr>
                <w:rFonts w:ascii="Open Sans" w:eastAsia="Arial" w:hAnsi="Open Sans" w:cs="Open Sans"/>
                <w:b/>
                <w:sz w:val="20"/>
                <w:szCs w:val="20"/>
              </w:rPr>
              <w:t xml:space="preserve">In addition to the above, </w:t>
            </w:r>
            <w:r w:rsidR="00C82257" w:rsidRPr="00C64868">
              <w:rPr>
                <w:rFonts w:ascii="Open Sans" w:eastAsia="Arial" w:hAnsi="Open Sans" w:cs="Open Sans"/>
                <w:b/>
                <w:sz w:val="20"/>
                <w:szCs w:val="20"/>
              </w:rPr>
              <w:t xml:space="preserve">Novice Range Learners </w:t>
            </w:r>
            <w:r>
              <w:rPr>
                <w:rFonts w:ascii="Open Sans" w:eastAsia="Arial" w:hAnsi="Open Sans" w:cs="Open Sans"/>
                <w:b/>
                <w:sz w:val="20"/>
                <w:szCs w:val="20"/>
              </w:rPr>
              <w:t>in high school</w:t>
            </w:r>
          </w:p>
          <w:p w14:paraId="657586B0" w14:textId="77777777" w:rsidR="004C014A" w:rsidRPr="00C64868" w:rsidRDefault="004C014A" w:rsidP="00342951">
            <w:pPr>
              <w:widowControl w:val="0"/>
              <w:numPr>
                <w:ilvl w:val="0"/>
                <w:numId w:val="59"/>
              </w:numPr>
              <w:contextualSpacing/>
              <w:rPr>
                <w:rFonts w:ascii="Open Sans" w:eastAsia="Arial" w:hAnsi="Open Sans" w:cs="Open Sans"/>
                <w:sz w:val="20"/>
                <w:szCs w:val="20"/>
              </w:rPr>
            </w:pPr>
            <w:proofErr w:type="gramStart"/>
            <w:r w:rsidRPr="00C64868">
              <w:rPr>
                <w:rFonts w:ascii="Open Sans" w:hAnsi="Open Sans" w:cs="Open Sans"/>
                <w:sz w:val="20"/>
                <w:szCs w:val="20"/>
              </w:rPr>
              <w:t>investigate</w:t>
            </w:r>
            <w:proofErr w:type="gramEnd"/>
            <w:r w:rsidRPr="00C64868">
              <w:rPr>
                <w:rFonts w:ascii="Open Sans" w:hAnsi="Open Sans" w:cs="Open Sans"/>
                <w:sz w:val="20"/>
                <w:szCs w:val="20"/>
              </w:rPr>
              <w:t xml:space="preserve"> schools in the classical world and compare</w:t>
            </w:r>
            <w:r w:rsidRPr="00C64868">
              <w:rPr>
                <w:rFonts w:ascii="Open Sans" w:hAnsi="Open Sans" w:cs="Open Sans"/>
                <w:color w:val="000000" w:themeColor="text1"/>
                <w:sz w:val="20"/>
                <w:szCs w:val="20"/>
              </w:rPr>
              <w:t xml:space="preserve"> them to their own school.</w:t>
            </w:r>
          </w:p>
          <w:p w14:paraId="68BCF1D1" w14:textId="77777777" w:rsidR="004C014A" w:rsidRPr="00C64868" w:rsidRDefault="004C014A" w:rsidP="00342951">
            <w:pPr>
              <w:widowControl w:val="0"/>
              <w:numPr>
                <w:ilvl w:val="0"/>
                <w:numId w:val="59"/>
              </w:numPr>
              <w:contextualSpacing/>
              <w:rPr>
                <w:rFonts w:ascii="Open Sans" w:eastAsia="Arial" w:hAnsi="Open Sans" w:cs="Open Sans"/>
                <w:sz w:val="20"/>
                <w:szCs w:val="20"/>
              </w:rPr>
            </w:pPr>
            <w:proofErr w:type="gramStart"/>
            <w:r w:rsidRPr="00C64868">
              <w:rPr>
                <w:rFonts w:ascii="Open Sans" w:eastAsia="Arial" w:hAnsi="Open Sans" w:cs="Open Sans"/>
                <w:sz w:val="20"/>
                <w:szCs w:val="20"/>
              </w:rPr>
              <w:t>examine</w:t>
            </w:r>
            <w:proofErr w:type="gramEnd"/>
            <w:r w:rsidRPr="00C64868">
              <w:rPr>
                <w:rFonts w:ascii="Open Sans" w:eastAsia="Arial" w:hAnsi="Open Sans" w:cs="Open Sans"/>
                <w:sz w:val="20"/>
                <w:szCs w:val="20"/>
              </w:rPr>
              <w:t xml:space="preserve"> house plans, sanctuaries, and mixed use spaces (e.g., the agora or forum) and compare them with modern structures.</w:t>
            </w:r>
          </w:p>
          <w:p w14:paraId="3395BDA3" w14:textId="77777777" w:rsidR="004C014A" w:rsidRPr="00C64868" w:rsidRDefault="004C014A" w:rsidP="00342951">
            <w:pPr>
              <w:widowControl w:val="0"/>
              <w:numPr>
                <w:ilvl w:val="0"/>
                <w:numId w:val="59"/>
              </w:numPr>
              <w:contextualSpacing/>
              <w:rPr>
                <w:rFonts w:ascii="Open Sans" w:eastAsia="Arial" w:hAnsi="Open Sans" w:cs="Open Sans"/>
                <w:sz w:val="20"/>
                <w:szCs w:val="20"/>
              </w:rPr>
            </w:pPr>
            <w:r w:rsidRPr="00C64868">
              <w:rPr>
                <w:rFonts w:ascii="Open Sans" w:eastAsia="Arial" w:hAnsi="Open Sans" w:cs="Open Sans"/>
                <w:sz w:val="20"/>
                <w:szCs w:val="20"/>
              </w:rPr>
              <w:t xml:space="preserve"> </w:t>
            </w:r>
            <w:proofErr w:type="gramStart"/>
            <w:r w:rsidRPr="00C64868">
              <w:rPr>
                <w:rFonts w:ascii="Open Sans" w:eastAsia="Arial" w:hAnsi="Open Sans" w:cs="Open Sans"/>
                <w:sz w:val="20"/>
                <w:szCs w:val="20"/>
              </w:rPr>
              <w:t>distinguish</w:t>
            </w:r>
            <w:proofErr w:type="gramEnd"/>
            <w:r w:rsidRPr="00C64868">
              <w:rPr>
                <w:rFonts w:ascii="Open Sans" w:eastAsia="Arial" w:hAnsi="Open Sans" w:cs="Open Sans"/>
                <w:sz w:val="20"/>
                <w:szCs w:val="20"/>
              </w:rPr>
              <w:t xml:space="preserve"> how the diets of classical culture relate to our eating habits today.</w:t>
            </w:r>
          </w:p>
          <w:p w14:paraId="2B74B3B4" w14:textId="1298E079" w:rsidR="00C82257" w:rsidRPr="00C82257" w:rsidRDefault="004C014A" w:rsidP="00342951">
            <w:pPr>
              <w:pStyle w:val="ListParagraph"/>
              <w:widowControl w:val="0"/>
              <w:numPr>
                <w:ilvl w:val="0"/>
                <w:numId w:val="59"/>
              </w:numPr>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how classical languages are used to name scientific terms (e.g. parts of the human body, animals, and plants).</w:t>
            </w:r>
          </w:p>
        </w:tc>
        <w:tc>
          <w:tcPr>
            <w:tcW w:w="229" w:type="pct"/>
          </w:tcPr>
          <w:p w14:paraId="371EC5B3" w14:textId="77777777" w:rsidR="00C82257" w:rsidRPr="00C64868" w:rsidRDefault="00C82257" w:rsidP="001740F4">
            <w:pPr>
              <w:rPr>
                <w:rFonts w:ascii="Open Sans" w:hAnsi="Open Sans" w:cs="Open Sans"/>
                <w:sz w:val="20"/>
                <w:szCs w:val="20"/>
              </w:rPr>
            </w:pPr>
          </w:p>
        </w:tc>
        <w:tc>
          <w:tcPr>
            <w:tcW w:w="248" w:type="pct"/>
          </w:tcPr>
          <w:p w14:paraId="32933E8B" w14:textId="77777777" w:rsidR="00C82257" w:rsidRPr="00C64868" w:rsidRDefault="00C82257" w:rsidP="001740F4">
            <w:pPr>
              <w:rPr>
                <w:rFonts w:ascii="Open Sans" w:hAnsi="Open Sans" w:cs="Open Sans"/>
                <w:sz w:val="20"/>
                <w:szCs w:val="20"/>
              </w:rPr>
            </w:pPr>
          </w:p>
        </w:tc>
        <w:tc>
          <w:tcPr>
            <w:tcW w:w="1739" w:type="pct"/>
          </w:tcPr>
          <w:p w14:paraId="55D31E28" w14:textId="77777777" w:rsidR="00C82257" w:rsidRPr="00C64868" w:rsidRDefault="00C82257" w:rsidP="001740F4">
            <w:pPr>
              <w:rPr>
                <w:rFonts w:ascii="Open Sans" w:hAnsi="Open Sans" w:cs="Open Sans"/>
                <w:sz w:val="20"/>
                <w:szCs w:val="20"/>
              </w:rPr>
            </w:pPr>
          </w:p>
        </w:tc>
      </w:tr>
      <w:tr w:rsidR="00C64868" w:rsidRPr="008F6BE9" w14:paraId="1AD9F2D3" w14:textId="77777777" w:rsidTr="00C64A0E">
        <w:trPr>
          <w:cantSplit/>
          <w:trHeight w:val="1916"/>
          <w:jc w:val="center"/>
        </w:trPr>
        <w:tc>
          <w:tcPr>
            <w:tcW w:w="744" w:type="pct"/>
            <w:vAlign w:val="center"/>
          </w:tcPr>
          <w:p w14:paraId="0A8BCC9F" w14:textId="77777777" w:rsidR="00C64868" w:rsidRPr="00C82257" w:rsidRDefault="00C64868" w:rsidP="00F33627">
            <w:pPr>
              <w:spacing w:before="98"/>
              <w:ind w:left="-120" w:right="-115"/>
              <w:jc w:val="center"/>
              <w:rPr>
                <w:rFonts w:ascii="Open Sans" w:eastAsia="Arial" w:hAnsi="Open Sans" w:cs="Open Sans"/>
                <w:b/>
                <w:sz w:val="20"/>
                <w:szCs w:val="20"/>
              </w:rPr>
            </w:pPr>
            <w:r w:rsidRPr="00C82257">
              <w:rPr>
                <w:rFonts w:ascii="Open Sans" w:eastAsia="Arial" w:hAnsi="Open Sans" w:cs="Open Sans"/>
                <w:b/>
                <w:sz w:val="20"/>
                <w:szCs w:val="20"/>
              </w:rPr>
              <w:t>Intermediate Range (IR)</w:t>
            </w:r>
          </w:p>
          <w:p w14:paraId="3035B466" w14:textId="0A88139F" w:rsidR="00C64868" w:rsidRPr="00C82257" w:rsidRDefault="004C014A" w:rsidP="00F33627">
            <w:pPr>
              <w:spacing w:before="98"/>
              <w:ind w:left="-120" w:right="-115"/>
              <w:jc w:val="center"/>
              <w:rPr>
                <w:rFonts w:ascii="Open Sans" w:eastAsia="Arial" w:hAnsi="Open Sans" w:cs="Open Sans"/>
                <w:b/>
                <w:sz w:val="20"/>
                <w:szCs w:val="20"/>
              </w:rPr>
            </w:pPr>
            <w:r>
              <w:rPr>
                <w:rFonts w:ascii="Open Sans" w:hAnsi="Open Sans" w:cs="Open Sans"/>
                <w:b/>
                <w:sz w:val="20"/>
                <w:szCs w:val="20"/>
              </w:rPr>
              <w:t>CL.C3.1.IR.a-c</w:t>
            </w:r>
          </w:p>
        </w:tc>
        <w:tc>
          <w:tcPr>
            <w:tcW w:w="2040" w:type="pct"/>
            <w:vAlign w:val="center"/>
          </w:tcPr>
          <w:p w14:paraId="17566F38" w14:textId="350CA33D" w:rsidR="00C64868" w:rsidRPr="00C82257" w:rsidRDefault="00C64868" w:rsidP="00F33627">
            <w:pPr>
              <w:spacing w:before="120" w:after="120"/>
              <w:ind w:left="86"/>
              <w:rPr>
                <w:rFonts w:ascii="Open Sans" w:eastAsia="Arial" w:hAnsi="Open Sans" w:cs="Open Sans"/>
                <w:sz w:val="20"/>
                <w:szCs w:val="20"/>
              </w:rPr>
            </w:pPr>
            <w:r w:rsidRPr="00C82257">
              <w:rPr>
                <w:rFonts w:ascii="Open Sans" w:eastAsia="Arial" w:hAnsi="Open Sans" w:cs="Open Sans"/>
                <w:b/>
                <w:sz w:val="20"/>
                <w:szCs w:val="20"/>
              </w:rPr>
              <w:t>Intermediate Range Learners</w:t>
            </w:r>
            <w:r w:rsidR="004C014A">
              <w:rPr>
                <w:rFonts w:ascii="Open Sans" w:eastAsia="Arial" w:hAnsi="Open Sans" w:cs="Open Sans"/>
                <w:b/>
                <w:sz w:val="20"/>
                <w:szCs w:val="20"/>
              </w:rPr>
              <w:t xml:space="preserve"> in elementary and middle school</w:t>
            </w:r>
          </w:p>
          <w:p w14:paraId="69F579BA" w14:textId="77777777" w:rsidR="00C64868" w:rsidRPr="00C82257"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compare</w:t>
            </w:r>
            <w:proofErr w:type="gramEnd"/>
            <w:r w:rsidRPr="00C82257">
              <w:rPr>
                <w:rFonts w:ascii="Open Sans" w:eastAsia="Arial" w:hAnsi="Open Sans" w:cs="Open Sans"/>
                <w:sz w:val="20"/>
                <w:szCs w:val="20"/>
              </w:rPr>
              <w:t xml:space="preserve"> maps of the classical world to the modern world.</w:t>
            </w:r>
          </w:p>
          <w:p w14:paraId="094BD23B" w14:textId="77777777" w:rsidR="00C64868" w:rsidRPr="00C82257"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explain</w:t>
            </w:r>
            <w:proofErr w:type="gramEnd"/>
            <w:r w:rsidRPr="00C82257">
              <w:rPr>
                <w:rFonts w:ascii="Open Sans" w:eastAsia="Arial" w:hAnsi="Open Sans" w:cs="Open Sans"/>
                <w:sz w:val="20"/>
                <w:szCs w:val="20"/>
              </w:rPr>
              <w:t xml:space="preserve"> the significance of aspects of classical life (e.g., the home, a military camp, the baths) and compare to the [modern] United States.</w:t>
            </w:r>
          </w:p>
          <w:p w14:paraId="2B3B0A34" w14:textId="2C17BCCB" w:rsidR="00C64868" w:rsidRPr="004C014A" w:rsidRDefault="00C64868" w:rsidP="004C014A">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discuss</w:t>
            </w:r>
            <w:proofErr w:type="gramEnd"/>
            <w:r w:rsidRPr="00C82257">
              <w:rPr>
                <w:rFonts w:ascii="Open Sans" w:eastAsia="Arial" w:hAnsi="Open Sans" w:cs="Open Sans"/>
                <w:sz w:val="20"/>
                <w:szCs w:val="20"/>
              </w:rPr>
              <w:t xml:space="preserve"> classical influences on modern writings.</w:t>
            </w:r>
          </w:p>
        </w:tc>
        <w:tc>
          <w:tcPr>
            <w:tcW w:w="229" w:type="pct"/>
          </w:tcPr>
          <w:p w14:paraId="13032E28" w14:textId="77777777" w:rsidR="00C64868" w:rsidRPr="00C82257" w:rsidRDefault="00C64868" w:rsidP="00F33627">
            <w:pPr>
              <w:rPr>
                <w:rFonts w:ascii="Open Sans" w:hAnsi="Open Sans" w:cs="Open Sans"/>
                <w:sz w:val="20"/>
                <w:szCs w:val="20"/>
              </w:rPr>
            </w:pPr>
          </w:p>
        </w:tc>
        <w:tc>
          <w:tcPr>
            <w:tcW w:w="248" w:type="pct"/>
          </w:tcPr>
          <w:p w14:paraId="7C0E7005" w14:textId="77777777" w:rsidR="00C64868" w:rsidRPr="00C82257" w:rsidRDefault="00C64868" w:rsidP="00F33627">
            <w:pPr>
              <w:rPr>
                <w:rFonts w:ascii="Open Sans" w:hAnsi="Open Sans" w:cs="Open Sans"/>
                <w:sz w:val="20"/>
                <w:szCs w:val="20"/>
              </w:rPr>
            </w:pPr>
          </w:p>
        </w:tc>
        <w:tc>
          <w:tcPr>
            <w:tcW w:w="1739" w:type="pct"/>
          </w:tcPr>
          <w:p w14:paraId="50EC788F" w14:textId="77777777" w:rsidR="00C64868" w:rsidRPr="00C82257" w:rsidRDefault="00C64868" w:rsidP="00F33627">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4D117B" w:rsidRPr="008F6BE9" w14:paraId="3113EE90" w14:textId="77777777" w:rsidTr="00746583">
        <w:trPr>
          <w:cantSplit/>
          <w:trHeight w:val="148"/>
          <w:jc w:val="center"/>
        </w:trPr>
        <w:tc>
          <w:tcPr>
            <w:tcW w:w="5000" w:type="pct"/>
          </w:tcPr>
          <w:p w14:paraId="79C7E687" w14:textId="77777777" w:rsidR="004D117B" w:rsidRDefault="004D117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4E3C547" w14:textId="77777777" w:rsidR="004D117B" w:rsidRPr="008F6BE9" w:rsidRDefault="004D117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4C014A" w:rsidRPr="008F6BE9" w14:paraId="0DBDCF26" w14:textId="77777777" w:rsidTr="00C64A0E">
        <w:trPr>
          <w:cantSplit/>
          <w:trHeight w:val="1916"/>
          <w:jc w:val="center"/>
        </w:trPr>
        <w:tc>
          <w:tcPr>
            <w:tcW w:w="744" w:type="pct"/>
            <w:vAlign w:val="center"/>
          </w:tcPr>
          <w:p w14:paraId="01A58B95" w14:textId="77777777" w:rsidR="004C014A" w:rsidRPr="00C82257" w:rsidRDefault="004C014A" w:rsidP="001740F4">
            <w:pPr>
              <w:spacing w:before="98"/>
              <w:ind w:left="-120" w:right="-115"/>
              <w:jc w:val="center"/>
              <w:rPr>
                <w:rFonts w:ascii="Open Sans" w:eastAsia="Arial" w:hAnsi="Open Sans" w:cs="Open Sans"/>
                <w:b/>
                <w:sz w:val="20"/>
                <w:szCs w:val="20"/>
              </w:rPr>
            </w:pPr>
            <w:r w:rsidRPr="00C82257">
              <w:rPr>
                <w:rFonts w:ascii="Open Sans" w:eastAsia="Arial" w:hAnsi="Open Sans" w:cs="Open Sans"/>
                <w:b/>
                <w:sz w:val="20"/>
                <w:szCs w:val="20"/>
              </w:rPr>
              <w:lastRenderedPageBreak/>
              <w:t>Intermediate Range (IR)</w:t>
            </w:r>
          </w:p>
          <w:p w14:paraId="46E8894D" w14:textId="477C9DBB" w:rsidR="004C014A" w:rsidRPr="00C82257" w:rsidRDefault="004C014A" w:rsidP="001740F4">
            <w:pPr>
              <w:spacing w:before="98"/>
              <w:ind w:left="-120" w:right="-115"/>
              <w:jc w:val="center"/>
              <w:rPr>
                <w:rFonts w:ascii="Open Sans" w:eastAsia="Arial" w:hAnsi="Open Sans" w:cs="Open Sans"/>
                <w:b/>
                <w:sz w:val="20"/>
                <w:szCs w:val="20"/>
              </w:rPr>
            </w:pPr>
            <w:r>
              <w:rPr>
                <w:rFonts w:ascii="Open Sans" w:hAnsi="Open Sans" w:cs="Open Sans"/>
                <w:b/>
                <w:sz w:val="20"/>
                <w:szCs w:val="20"/>
              </w:rPr>
              <w:t>CL.C3.1.IR.d</w:t>
            </w:r>
            <w:r w:rsidRPr="00C82257">
              <w:rPr>
                <w:rFonts w:ascii="Open Sans" w:hAnsi="Open Sans" w:cs="Open Sans"/>
                <w:b/>
                <w:sz w:val="20"/>
                <w:szCs w:val="20"/>
              </w:rPr>
              <w:t>-h</w:t>
            </w:r>
          </w:p>
        </w:tc>
        <w:tc>
          <w:tcPr>
            <w:tcW w:w="2040" w:type="pct"/>
            <w:vAlign w:val="center"/>
          </w:tcPr>
          <w:p w14:paraId="61E83553" w14:textId="446F514E" w:rsidR="004C014A" w:rsidRPr="00C82257" w:rsidRDefault="003E292F" w:rsidP="001740F4">
            <w:pPr>
              <w:spacing w:before="120" w:after="120"/>
              <w:ind w:left="86"/>
              <w:rPr>
                <w:rFonts w:ascii="Open Sans" w:eastAsia="Arial" w:hAnsi="Open Sans" w:cs="Open Sans"/>
                <w:sz w:val="20"/>
                <w:szCs w:val="20"/>
              </w:rPr>
            </w:pPr>
            <w:r>
              <w:rPr>
                <w:rFonts w:ascii="Open Sans" w:eastAsia="Arial" w:hAnsi="Open Sans" w:cs="Open Sans"/>
                <w:b/>
                <w:sz w:val="20"/>
                <w:szCs w:val="20"/>
              </w:rPr>
              <w:t xml:space="preserve">In addition to the above, </w:t>
            </w:r>
            <w:r w:rsidR="004C014A" w:rsidRPr="00C82257">
              <w:rPr>
                <w:rFonts w:ascii="Open Sans" w:eastAsia="Arial" w:hAnsi="Open Sans" w:cs="Open Sans"/>
                <w:b/>
                <w:sz w:val="20"/>
                <w:szCs w:val="20"/>
              </w:rPr>
              <w:t>Intermediate Range Learners</w:t>
            </w:r>
            <w:r w:rsidR="004C014A">
              <w:rPr>
                <w:rFonts w:ascii="Open Sans" w:eastAsia="Arial" w:hAnsi="Open Sans" w:cs="Open Sans"/>
                <w:b/>
                <w:sz w:val="20"/>
                <w:szCs w:val="20"/>
              </w:rPr>
              <w:t xml:space="preserve"> in </w:t>
            </w:r>
            <w:r w:rsidR="00730AD9">
              <w:rPr>
                <w:rFonts w:ascii="Open Sans" w:eastAsia="Arial" w:hAnsi="Open Sans" w:cs="Open Sans"/>
                <w:b/>
                <w:sz w:val="20"/>
                <w:szCs w:val="20"/>
              </w:rPr>
              <w:t>high school</w:t>
            </w:r>
          </w:p>
          <w:p w14:paraId="44D1BE28" w14:textId="77777777" w:rsidR="004C014A" w:rsidRPr="00C82257" w:rsidRDefault="004C014A" w:rsidP="004C014A">
            <w:pPr>
              <w:widowControl w:val="0"/>
              <w:numPr>
                <w:ilvl w:val="0"/>
                <w:numId w:val="41"/>
              </w:numPr>
              <w:ind w:hanging="385"/>
              <w:contextualSpacing/>
              <w:rPr>
                <w:rFonts w:ascii="Open Sans" w:eastAsia="Arial" w:hAnsi="Open Sans" w:cs="Open Sans"/>
                <w:sz w:val="20"/>
                <w:szCs w:val="20"/>
              </w:rPr>
            </w:pPr>
            <w:proofErr w:type="gramStart"/>
            <w:r w:rsidRPr="00C82257">
              <w:rPr>
                <w:rFonts w:ascii="Open Sans" w:eastAsia="Arial" w:hAnsi="Open Sans" w:cs="Open Sans"/>
                <w:sz w:val="20"/>
                <w:szCs w:val="20"/>
              </w:rPr>
              <w:t>describe</w:t>
            </w:r>
            <w:proofErr w:type="gramEnd"/>
            <w:r w:rsidRPr="00C82257">
              <w:rPr>
                <w:rFonts w:ascii="Open Sans" w:eastAsia="Arial" w:hAnsi="Open Sans" w:cs="Open Sans"/>
                <w:sz w:val="20"/>
                <w:szCs w:val="20"/>
              </w:rPr>
              <w:t xml:space="preserve"> a major figure from the classical world that influenced history, science, or the arts.</w:t>
            </w:r>
          </w:p>
          <w:p w14:paraId="3D78DA66" w14:textId="77777777" w:rsidR="004C014A" w:rsidRPr="00C82257" w:rsidRDefault="004C014A" w:rsidP="004C014A">
            <w:pPr>
              <w:widowControl w:val="0"/>
              <w:numPr>
                <w:ilvl w:val="0"/>
                <w:numId w:val="41"/>
              </w:numPr>
              <w:tabs>
                <w:tab w:val="left" w:pos="811"/>
                <w:tab w:val="left" w:pos="812"/>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compare</w:t>
            </w:r>
            <w:proofErr w:type="gramEnd"/>
            <w:r w:rsidRPr="00C82257">
              <w:rPr>
                <w:rFonts w:ascii="Open Sans" w:eastAsia="Arial" w:hAnsi="Open Sans" w:cs="Open Sans"/>
                <w:sz w:val="20"/>
                <w:szCs w:val="20"/>
              </w:rPr>
              <w:t xml:space="preserve"> political campaign material from the classical world to similar material from the [modern] United States.</w:t>
            </w:r>
          </w:p>
          <w:p w14:paraId="605F5B09" w14:textId="77777777" w:rsidR="004C014A" w:rsidRPr="00C82257" w:rsidRDefault="004C014A" w:rsidP="004C014A">
            <w:pPr>
              <w:widowControl w:val="0"/>
              <w:numPr>
                <w:ilvl w:val="0"/>
                <w:numId w:val="41"/>
              </w:numPr>
              <w:tabs>
                <w:tab w:val="left" w:pos="811"/>
                <w:tab w:val="left" w:pos="812"/>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explore</w:t>
            </w:r>
            <w:proofErr w:type="gramEnd"/>
            <w:r w:rsidRPr="00C82257">
              <w:rPr>
                <w:rFonts w:ascii="Open Sans" w:eastAsia="Arial" w:hAnsi="Open Sans" w:cs="Open Sans"/>
                <w:sz w:val="20"/>
                <w:szCs w:val="20"/>
              </w:rPr>
              <w:t xml:space="preserve"> political sentiments and discourse from the classical world and compare them to recent and current political discourse in the United States and around the world.</w:t>
            </w:r>
          </w:p>
          <w:p w14:paraId="45345C42" w14:textId="77777777" w:rsidR="004C014A" w:rsidRPr="00C82257" w:rsidRDefault="004C014A" w:rsidP="004C014A">
            <w:pPr>
              <w:widowControl w:val="0"/>
              <w:numPr>
                <w:ilvl w:val="0"/>
                <w:numId w:val="41"/>
              </w:numPr>
              <w:tabs>
                <w:tab w:val="left" w:pos="811"/>
                <w:tab w:val="left" w:pos="812"/>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research</w:t>
            </w:r>
            <w:proofErr w:type="gramEnd"/>
            <w:r w:rsidRPr="00C82257">
              <w:rPr>
                <w:rFonts w:ascii="Open Sans" w:eastAsia="Arial" w:hAnsi="Open Sans" w:cs="Open Sans"/>
                <w:sz w:val="20"/>
                <w:szCs w:val="20"/>
              </w:rPr>
              <w:t xml:space="preserve"> historical or cultural events from the classical world and compare them to similar events in United States history.</w:t>
            </w:r>
          </w:p>
          <w:p w14:paraId="04C430B7" w14:textId="77777777" w:rsidR="004C014A" w:rsidRPr="00C82257" w:rsidRDefault="004C014A" w:rsidP="004C014A">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relate</w:t>
            </w:r>
            <w:proofErr w:type="gramEnd"/>
            <w:r w:rsidRPr="00C82257">
              <w:rPr>
                <w:rFonts w:ascii="Open Sans" w:eastAsia="Arial" w:hAnsi="Open Sans" w:cs="Open Sans"/>
                <w:sz w:val="20"/>
                <w:szCs w:val="20"/>
              </w:rPr>
              <w:t xml:space="preserve"> lines and themes in modern music to similar expressions of emotion conveyed by authors from the classical world.</w:t>
            </w:r>
          </w:p>
        </w:tc>
        <w:tc>
          <w:tcPr>
            <w:tcW w:w="229" w:type="pct"/>
          </w:tcPr>
          <w:p w14:paraId="758D7CB2" w14:textId="77777777" w:rsidR="004C014A" w:rsidRPr="00C82257" w:rsidRDefault="004C014A" w:rsidP="001740F4">
            <w:pPr>
              <w:rPr>
                <w:rFonts w:ascii="Open Sans" w:hAnsi="Open Sans" w:cs="Open Sans"/>
                <w:sz w:val="20"/>
                <w:szCs w:val="20"/>
              </w:rPr>
            </w:pPr>
          </w:p>
        </w:tc>
        <w:tc>
          <w:tcPr>
            <w:tcW w:w="248" w:type="pct"/>
          </w:tcPr>
          <w:p w14:paraId="4FF5BCE9" w14:textId="77777777" w:rsidR="004C014A" w:rsidRPr="00C82257" w:rsidRDefault="004C014A" w:rsidP="001740F4">
            <w:pPr>
              <w:rPr>
                <w:rFonts w:ascii="Open Sans" w:hAnsi="Open Sans" w:cs="Open Sans"/>
                <w:sz w:val="20"/>
                <w:szCs w:val="20"/>
              </w:rPr>
            </w:pPr>
          </w:p>
        </w:tc>
        <w:tc>
          <w:tcPr>
            <w:tcW w:w="1739" w:type="pct"/>
          </w:tcPr>
          <w:p w14:paraId="215D276A" w14:textId="77777777" w:rsidR="004C014A" w:rsidRPr="00C82257" w:rsidRDefault="004C014A" w:rsidP="001740F4">
            <w:pPr>
              <w:rPr>
                <w:rFonts w:ascii="Open Sans" w:hAnsi="Open Sans" w:cs="Open Sans"/>
                <w:sz w:val="20"/>
                <w:szCs w:val="20"/>
              </w:rPr>
            </w:pPr>
          </w:p>
        </w:tc>
      </w:tr>
      <w:tr w:rsidR="00C64868" w:rsidRPr="008F6BE9" w14:paraId="68A56115" w14:textId="77777777" w:rsidTr="00C64A0E">
        <w:trPr>
          <w:cantSplit/>
          <w:trHeight w:val="5760"/>
          <w:jc w:val="center"/>
        </w:trPr>
        <w:tc>
          <w:tcPr>
            <w:tcW w:w="744" w:type="pct"/>
            <w:vAlign w:val="center"/>
          </w:tcPr>
          <w:p w14:paraId="2B76AA35" w14:textId="77777777" w:rsidR="00C64868" w:rsidRPr="004C014A" w:rsidRDefault="00C64868" w:rsidP="00F33627">
            <w:pPr>
              <w:spacing w:before="98"/>
              <w:ind w:left="92" w:right="205"/>
              <w:jc w:val="center"/>
              <w:rPr>
                <w:rFonts w:ascii="Open Sans" w:hAnsi="Open Sans" w:cs="Open Sans"/>
                <w:sz w:val="20"/>
                <w:szCs w:val="20"/>
              </w:rPr>
            </w:pPr>
            <w:r w:rsidRPr="004C014A">
              <w:rPr>
                <w:rFonts w:ascii="Open Sans" w:eastAsia="Arial" w:hAnsi="Open Sans" w:cs="Open Sans"/>
                <w:b/>
                <w:sz w:val="20"/>
                <w:szCs w:val="20"/>
              </w:rPr>
              <w:lastRenderedPageBreak/>
              <w:t>Advanced Range (AR)</w:t>
            </w:r>
          </w:p>
          <w:p w14:paraId="026C7186" w14:textId="77777777" w:rsidR="00C64868" w:rsidRPr="004C014A" w:rsidRDefault="00C64868" w:rsidP="00F33627">
            <w:pPr>
              <w:spacing w:before="98"/>
              <w:ind w:left="92" w:right="205"/>
              <w:jc w:val="center"/>
              <w:rPr>
                <w:rFonts w:ascii="Open Sans" w:eastAsia="Arial" w:hAnsi="Open Sans" w:cs="Open Sans"/>
                <w:b/>
                <w:sz w:val="20"/>
                <w:szCs w:val="20"/>
              </w:rPr>
            </w:pPr>
            <w:r w:rsidRPr="004C014A">
              <w:rPr>
                <w:rFonts w:ascii="Open Sans" w:hAnsi="Open Sans" w:cs="Open Sans"/>
                <w:b/>
                <w:sz w:val="20"/>
                <w:szCs w:val="20"/>
              </w:rPr>
              <w:t>CL.C3.1.AR.a-j</w:t>
            </w:r>
          </w:p>
        </w:tc>
        <w:tc>
          <w:tcPr>
            <w:tcW w:w="2040" w:type="pct"/>
            <w:vAlign w:val="center"/>
          </w:tcPr>
          <w:p w14:paraId="154BD2FC" w14:textId="43576A46" w:rsidR="00C64868" w:rsidRPr="004C014A" w:rsidRDefault="00C64868" w:rsidP="00F33627">
            <w:pPr>
              <w:spacing w:before="120" w:after="120"/>
              <w:ind w:left="86"/>
              <w:rPr>
                <w:rFonts w:ascii="Open Sans" w:eastAsia="Arial" w:hAnsi="Open Sans" w:cs="Open Sans"/>
                <w:b/>
                <w:sz w:val="20"/>
                <w:szCs w:val="20"/>
              </w:rPr>
            </w:pPr>
            <w:r w:rsidRPr="004C014A">
              <w:rPr>
                <w:rFonts w:ascii="Open Sans" w:eastAsia="Arial" w:hAnsi="Open Sans" w:cs="Open Sans"/>
                <w:b/>
                <w:sz w:val="20"/>
                <w:szCs w:val="20"/>
              </w:rPr>
              <w:t>Advanced Range Learners</w:t>
            </w:r>
            <w:r w:rsidR="004C014A">
              <w:rPr>
                <w:rFonts w:ascii="Open Sans" w:eastAsia="Arial" w:hAnsi="Open Sans" w:cs="Open Sans"/>
                <w:b/>
                <w:sz w:val="20"/>
                <w:szCs w:val="20"/>
              </w:rPr>
              <w:t xml:space="preserve"> in high school</w:t>
            </w:r>
          </w:p>
          <w:p w14:paraId="18E9D4F5"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determine</w:t>
            </w:r>
            <w:proofErr w:type="gramEnd"/>
            <w:r w:rsidRPr="004C014A">
              <w:rPr>
                <w:rFonts w:ascii="Open Sans" w:eastAsia="Arial" w:hAnsi="Open Sans" w:cs="Open Sans"/>
                <w:color w:val="000000" w:themeColor="text1"/>
                <w:sz w:val="20"/>
                <w:szCs w:val="20"/>
              </w:rPr>
              <w:t xml:space="preserve"> the influence of historic events from the classical culture on current issues or events.  </w:t>
            </w:r>
          </w:p>
          <w:p w14:paraId="5D9B8974"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compare</w:t>
            </w:r>
            <w:proofErr w:type="gramEnd"/>
            <w:r w:rsidRPr="004C014A">
              <w:rPr>
                <w:rFonts w:ascii="Open Sans" w:eastAsia="Arial" w:hAnsi="Open Sans" w:cs="Open Sans"/>
                <w:color w:val="000000" w:themeColor="text1"/>
                <w:sz w:val="20"/>
                <w:szCs w:val="20"/>
              </w:rPr>
              <w:t xml:space="preserve"> and contrast themes from classical literature to modern day literature.</w:t>
            </w:r>
          </w:p>
          <w:p w14:paraId="32F507CD"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compose</w:t>
            </w:r>
            <w:proofErr w:type="gramEnd"/>
            <w:r w:rsidRPr="004C014A">
              <w:rPr>
                <w:rFonts w:ascii="Open Sans" w:eastAsia="Arial" w:hAnsi="Open Sans" w:cs="Open Sans"/>
                <w:color w:val="000000" w:themeColor="text1"/>
                <w:sz w:val="20"/>
                <w:szCs w:val="20"/>
              </w:rPr>
              <w:t xml:space="preserve"> a fable, narrative, drama, or speech in response to a text.</w:t>
            </w:r>
          </w:p>
          <w:p w14:paraId="7D390315"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explain</w:t>
            </w:r>
            <w:proofErr w:type="gramEnd"/>
            <w:r w:rsidRPr="004C014A">
              <w:rPr>
                <w:rFonts w:ascii="Open Sans" w:eastAsia="Arial" w:hAnsi="Open Sans" w:cs="Open Sans"/>
                <w:color w:val="000000" w:themeColor="text1"/>
                <w:sz w:val="20"/>
                <w:szCs w:val="20"/>
              </w:rPr>
              <w:t xml:space="preserve"> the importance and historical context of a classical piece of art.</w:t>
            </w:r>
          </w:p>
          <w:p w14:paraId="0F384500"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analyze</w:t>
            </w:r>
            <w:proofErr w:type="gramEnd"/>
            <w:r w:rsidRPr="004C014A">
              <w:rPr>
                <w:rFonts w:ascii="Open Sans" w:eastAsia="Arial" w:hAnsi="Open Sans" w:cs="Open Sans"/>
                <w:color w:val="000000" w:themeColor="text1"/>
                <w:sz w:val="20"/>
                <w:szCs w:val="20"/>
              </w:rPr>
              <w:t xml:space="preserve"> how classical literature had influenced modern English literature.</w:t>
            </w:r>
          </w:p>
          <w:p w14:paraId="7CBBDAF3"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explore</w:t>
            </w:r>
            <w:proofErr w:type="gramEnd"/>
            <w:r w:rsidRPr="004C014A">
              <w:rPr>
                <w:rFonts w:ascii="Open Sans" w:eastAsia="Arial" w:hAnsi="Open Sans" w:cs="Open Sans"/>
                <w:color w:val="000000" w:themeColor="text1"/>
                <w:sz w:val="20"/>
                <w:szCs w:val="20"/>
              </w:rPr>
              <w:t xml:space="preserve"> the concepts of hospitality and xenophobia in classical cultures.</w:t>
            </w:r>
          </w:p>
          <w:p w14:paraId="4DCBA732"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assess</w:t>
            </w:r>
            <w:proofErr w:type="gramEnd"/>
            <w:r w:rsidRPr="004C014A">
              <w:rPr>
                <w:rFonts w:ascii="Open Sans" w:eastAsia="Arial" w:hAnsi="Open Sans" w:cs="Open Sans"/>
                <w:color w:val="000000" w:themeColor="text1"/>
                <w:sz w:val="20"/>
                <w:szCs w:val="20"/>
              </w:rPr>
              <w:t xml:space="preserve"> the musical and mathematical aspects of meter found in classical poetry.</w:t>
            </w:r>
          </w:p>
          <w:p w14:paraId="18D9FA04"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identify</w:t>
            </w:r>
            <w:proofErr w:type="gramEnd"/>
            <w:r w:rsidRPr="004C014A">
              <w:rPr>
                <w:rFonts w:ascii="Open Sans" w:eastAsia="Arial" w:hAnsi="Open Sans" w:cs="Open Sans"/>
                <w:color w:val="000000" w:themeColor="text1"/>
                <w:sz w:val="20"/>
                <w:szCs w:val="20"/>
              </w:rPr>
              <w:t xml:space="preserve"> and analyze characteristics of different text types and genres.</w:t>
            </w:r>
          </w:p>
          <w:p w14:paraId="7D591E8D"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describe</w:t>
            </w:r>
            <w:proofErr w:type="gramEnd"/>
            <w:r w:rsidRPr="004C014A">
              <w:rPr>
                <w:rFonts w:ascii="Open Sans" w:eastAsia="Arial" w:hAnsi="Open Sans" w:cs="Open Sans"/>
                <w:color w:val="000000" w:themeColor="text1"/>
                <w:sz w:val="20"/>
                <w:szCs w:val="20"/>
              </w:rPr>
              <w:t xml:space="preserve"> how a modern film or story retells a classical story. </w:t>
            </w:r>
          </w:p>
          <w:p w14:paraId="5EF602C7"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analyze</w:t>
            </w:r>
            <w:proofErr w:type="gramEnd"/>
            <w:r w:rsidRPr="004C014A">
              <w:rPr>
                <w:rFonts w:ascii="Open Sans" w:eastAsia="Arial" w:hAnsi="Open Sans" w:cs="Open Sans"/>
                <w:color w:val="000000" w:themeColor="text1"/>
                <w:sz w:val="20"/>
                <w:szCs w:val="20"/>
              </w:rPr>
              <w:t xml:space="preserve"> inscriptions to discover common attitudes in the classical world (e.g. military service, relationshi</w:t>
            </w:r>
            <w:r w:rsidRPr="004C014A">
              <w:rPr>
                <w:rFonts w:ascii="Open Sans" w:eastAsia="Arial" w:hAnsi="Open Sans" w:cs="Open Sans"/>
                <w:sz w:val="20"/>
                <w:szCs w:val="20"/>
              </w:rPr>
              <w:t>ps with the gods, public service, or death and commemoration).</w:t>
            </w:r>
          </w:p>
        </w:tc>
        <w:tc>
          <w:tcPr>
            <w:tcW w:w="229" w:type="pct"/>
          </w:tcPr>
          <w:p w14:paraId="1ED57A5D" w14:textId="77777777" w:rsidR="00C64868" w:rsidRPr="008F6BE9" w:rsidRDefault="00C64868" w:rsidP="00F33627">
            <w:pPr>
              <w:rPr>
                <w:rFonts w:ascii="Open Sans" w:hAnsi="Open Sans" w:cs="Open Sans"/>
                <w:sz w:val="20"/>
                <w:szCs w:val="20"/>
              </w:rPr>
            </w:pPr>
          </w:p>
        </w:tc>
        <w:tc>
          <w:tcPr>
            <w:tcW w:w="248" w:type="pct"/>
          </w:tcPr>
          <w:p w14:paraId="7EC4151A" w14:textId="77777777" w:rsidR="00C64868" w:rsidRPr="008F6BE9" w:rsidRDefault="00C64868" w:rsidP="00F33627">
            <w:pPr>
              <w:rPr>
                <w:rFonts w:ascii="Open Sans" w:hAnsi="Open Sans" w:cs="Open Sans"/>
                <w:sz w:val="20"/>
                <w:szCs w:val="20"/>
              </w:rPr>
            </w:pPr>
          </w:p>
        </w:tc>
        <w:tc>
          <w:tcPr>
            <w:tcW w:w="1739" w:type="pct"/>
          </w:tcPr>
          <w:p w14:paraId="436A860C" w14:textId="77777777" w:rsidR="00C64868" w:rsidRPr="008F6BE9" w:rsidRDefault="00C64868" w:rsidP="00F33627">
            <w:pPr>
              <w:rPr>
                <w:rFonts w:ascii="Open Sans" w:hAnsi="Open Sans" w:cs="Open Sans"/>
                <w:sz w:val="20"/>
                <w:szCs w:val="20"/>
              </w:rPr>
            </w:pPr>
          </w:p>
        </w:tc>
      </w:tr>
      <w:tr w:rsidR="00C64868" w:rsidRPr="008F6BE9" w14:paraId="7A9F5020" w14:textId="77777777" w:rsidTr="00C64A0E">
        <w:trPr>
          <w:cantSplit/>
          <w:trHeight w:val="1008"/>
          <w:jc w:val="center"/>
        </w:trPr>
        <w:tc>
          <w:tcPr>
            <w:tcW w:w="2784" w:type="pct"/>
            <w:gridSpan w:val="2"/>
            <w:shd w:val="clear" w:color="auto" w:fill="F2F2F2" w:themeFill="background1" w:themeFillShade="F2"/>
            <w:vAlign w:val="center"/>
          </w:tcPr>
          <w:p w14:paraId="33DEBA00" w14:textId="77777777" w:rsidR="004C014A" w:rsidRDefault="004C014A" w:rsidP="004C014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2B8A63F5" w14:textId="02925870" w:rsidR="00C64868" w:rsidRPr="00C64868" w:rsidRDefault="004C014A" w:rsidP="004C014A">
            <w:pPr>
              <w:spacing w:before="120" w:after="120"/>
              <w:ind w:left="86"/>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29" w:type="pct"/>
            <w:shd w:val="clear" w:color="auto" w:fill="F2F2F2" w:themeFill="background1" w:themeFillShade="F2"/>
          </w:tcPr>
          <w:p w14:paraId="7729751C" w14:textId="77777777" w:rsidR="00C64868" w:rsidRPr="008F6BE9" w:rsidRDefault="00C64868"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C7E9B7A" w14:textId="77777777" w:rsidR="00C64868" w:rsidRPr="008F6BE9" w:rsidRDefault="00C64868"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01F44CD" w14:textId="77777777" w:rsidR="00C64868" w:rsidRPr="008F6BE9" w:rsidRDefault="00C64868" w:rsidP="00F33627">
            <w:pPr>
              <w:rPr>
                <w:rFonts w:ascii="Open Sans" w:hAnsi="Open Sans" w:cs="Open Sans"/>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4D117B" w:rsidRPr="008F6BE9" w14:paraId="7C1842A6" w14:textId="77777777" w:rsidTr="00746583">
        <w:trPr>
          <w:cantSplit/>
          <w:trHeight w:val="148"/>
          <w:jc w:val="center"/>
        </w:trPr>
        <w:tc>
          <w:tcPr>
            <w:tcW w:w="5000" w:type="pct"/>
          </w:tcPr>
          <w:p w14:paraId="310276D6" w14:textId="77777777" w:rsidR="004D117B" w:rsidRDefault="004D117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95CE4D" w14:textId="77777777" w:rsidR="004D117B" w:rsidRPr="008F6BE9" w:rsidRDefault="004D117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1E1FD9FC" w14:textId="77777777" w:rsidR="00C64868"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3E0B8F" w:rsidRPr="008F6BE9" w14:paraId="4D8EE34E" w14:textId="77777777" w:rsidTr="00C64A0E">
        <w:trPr>
          <w:cantSplit/>
          <w:trHeight w:val="149"/>
          <w:jc w:val="center"/>
        </w:trPr>
        <w:tc>
          <w:tcPr>
            <w:tcW w:w="744" w:type="pct"/>
            <w:vMerge w:val="restart"/>
            <w:vAlign w:val="center"/>
          </w:tcPr>
          <w:p w14:paraId="434FC51A" w14:textId="77777777" w:rsidR="003E0B8F" w:rsidRPr="00C64868" w:rsidRDefault="003E0B8F" w:rsidP="003D4D5D">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lastRenderedPageBreak/>
              <w:t>Performance Level</w:t>
            </w:r>
          </w:p>
        </w:tc>
        <w:tc>
          <w:tcPr>
            <w:tcW w:w="2040" w:type="pct"/>
            <w:vAlign w:val="center"/>
          </w:tcPr>
          <w:p w14:paraId="520EDF28" w14:textId="77777777" w:rsidR="00C64868" w:rsidRPr="00C64868" w:rsidRDefault="003E0B8F" w:rsidP="003D4D5D">
            <w:pPr>
              <w:pStyle w:val="Default"/>
              <w:jc w:val="center"/>
              <w:rPr>
                <w:rFonts w:ascii="Open Sans" w:eastAsia="Arial" w:hAnsi="Open Sans" w:cs="Open Sans"/>
                <w:b/>
                <w:color w:val="000000" w:themeColor="text1"/>
              </w:rPr>
            </w:pPr>
            <w:r w:rsidRPr="00C64868">
              <w:rPr>
                <w:rFonts w:ascii="Open Sans" w:eastAsia="Arial" w:hAnsi="Open Sans" w:cs="Open Sans"/>
                <w:b/>
                <w:color w:val="000000" w:themeColor="text1"/>
              </w:rPr>
              <w:t>Standard C3.2</w:t>
            </w:r>
            <w:r w:rsidR="00C64868" w:rsidRPr="00C64868">
              <w:rPr>
                <w:rFonts w:ascii="Open Sans" w:eastAsia="Arial" w:hAnsi="Open Sans" w:cs="Open Sans"/>
                <w:b/>
                <w:color w:val="000000" w:themeColor="text1"/>
              </w:rPr>
              <w:t xml:space="preserve"> </w:t>
            </w:r>
          </w:p>
          <w:p w14:paraId="664943B2" w14:textId="1F93F60C" w:rsidR="003E0B8F" w:rsidRPr="00C64868" w:rsidRDefault="00C64868" w:rsidP="003D4D5D">
            <w:pPr>
              <w:pStyle w:val="Default"/>
              <w:jc w:val="center"/>
              <w:rPr>
                <w:rFonts w:ascii="Open Sans" w:hAnsi="Open Sans" w:cs="Open Sans"/>
                <w:b/>
                <w:i/>
                <w:sz w:val="20"/>
                <w:szCs w:val="20"/>
              </w:rPr>
            </w:pPr>
            <w:r w:rsidRPr="00C64868">
              <w:rPr>
                <w:rFonts w:ascii="Open Sans" w:eastAsia="Arial" w:hAnsi="Open Sans" w:cs="Open Sans"/>
                <w:b/>
                <w:i/>
                <w:color w:val="000000" w:themeColor="text1"/>
              </w:rPr>
              <w:t>Acquiring Information and Diverse Perspectives</w:t>
            </w:r>
          </w:p>
        </w:tc>
        <w:tc>
          <w:tcPr>
            <w:tcW w:w="229" w:type="pct"/>
            <w:vMerge w:val="restart"/>
          </w:tcPr>
          <w:p w14:paraId="23B6E7EC"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3AEBFD8F"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0A6B32F7"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3E0B8F" w:rsidRPr="008F6BE9" w14:paraId="0BDC6AF4" w14:textId="77777777" w:rsidTr="00C64A0E">
        <w:trPr>
          <w:cantSplit/>
          <w:trHeight w:val="148"/>
          <w:jc w:val="center"/>
        </w:trPr>
        <w:tc>
          <w:tcPr>
            <w:tcW w:w="744" w:type="pct"/>
            <w:vMerge/>
            <w:vAlign w:val="center"/>
          </w:tcPr>
          <w:p w14:paraId="7DB2FC4D" w14:textId="77777777" w:rsidR="003E0B8F" w:rsidRPr="00C64868" w:rsidRDefault="003E0B8F" w:rsidP="003D4D5D">
            <w:pPr>
              <w:pStyle w:val="Default"/>
              <w:jc w:val="center"/>
              <w:rPr>
                <w:rFonts w:ascii="Open Sans" w:hAnsi="Open Sans" w:cs="Open Sans"/>
                <w:sz w:val="20"/>
                <w:szCs w:val="20"/>
              </w:rPr>
            </w:pPr>
          </w:p>
        </w:tc>
        <w:tc>
          <w:tcPr>
            <w:tcW w:w="2040" w:type="pct"/>
            <w:vAlign w:val="center"/>
          </w:tcPr>
          <w:p w14:paraId="5686156D" w14:textId="34BA6691" w:rsidR="003E0B8F" w:rsidRPr="00C64868" w:rsidRDefault="003E0B8F" w:rsidP="003D4D5D">
            <w:pPr>
              <w:pStyle w:val="Default"/>
              <w:rPr>
                <w:rFonts w:ascii="Open Sans" w:hAnsi="Open Sans" w:cs="Open Sans"/>
                <w:sz w:val="20"/>
                <w:szCs w:val="20"/>
              </w:rPr>
            </w:pPr>
            <w:r w:rsidRPr="00C64868">
              <w:rPr>
                <w:rFonts w:ascii="Open Sans" w:eastAsia="Arial" w:hAnsi="Open Sans" w:cs="Open Sans"/>
                <w:color w:val="000000" w:themeColor="text1"/>
                <w:sz w:val="20"/>
                <w:szCs w:val="20"/>
              </w:rPr>
              <w:t>Access and evaluate information and diverse perspectives that are available through the target language and its cultures.</w:t>
            </w:r>
          </w:p>
        </w:tc>
        <w:tc>
          <w:tcPr>
            <w:tcW w:w="229" w:type="pct"/>
            <w:vMerge/>
          </w:tcPr>
          <w:p w14:paraId="70F0CF63" w14:textId="77777777" w:rsidR="003E0B8F" w:rsidRPr="008F6BE9" w:rsidRDefault="003E0B8F" w:rsidP="003D4D5D">
            <w:pPr>
              <w:rPr>
                <w:rFonts w:ascii="Open Sans" w:hAnsi="Open Sans" w:cs="Open Sans"/>
                <w:sz w:val="20"/>
                <w:szCs w:val="20"/>
              </w:rPr>
            </w:pPr>
          </w:p>
        </w:tc>
        <w:tc>
          <w:tcPr>
            <w:tcW w:w="248" w:type="pct"/>
            <w:vMerge/>
          </w:tcPr>
          <w:p w14:paraId="6150EC2B" w14:textId="77777777" w:rsidR="003E0B8F" w:rsidRPr="008F6BE9" w:rsidRDefault="003E0B8F" w:rsidP="003D4D5D">
            <w:pPr>
              <w:rPr>
                <w:rFonts w:ascii="Open Sans" w:hAnsi="Open Sans" w:cs="Open Sans"/>
                <w:sz w:val="20"/>
                <w:szCs w:val="20"/>
              </w:rPr>
            </w:pPr>
          </w:p>
        </w:tc>
        <w:tc>
          <w:tcPr>
            <w:tcW w:w="1739" w:type="pct"/>
            <w:vMerge/>
          </w:tcPr>
          <w:p w14:paraId="78811A57" w14:textId="77777777" w:rsidR="003E0B8F" w:rsidRPr="008F6BE9" w:rsidRDefault="003E0B8F" w:rsidP="003D4D5D">
            <w:pPr>
              <w:rPr>
                <w:rFonts w:ascii="Open Sans" w:hAnsi="Open Sans" w:cs="Open Sans"/>
                <w:sz w:val="20"/>
                <w:szCs w:val="20"/>
              </w:rPr>
            </w:pPr>
          </w:p>
        </w:tc>
      </w:tr>
      <w:tr w:rsidR="003E0B8F" w:rsidRPr="008F6BE9" w14:paraId="06013D13" w14:textId="77777777" w:rsidTr="00C64A0E">
        <w:trPr>
          <w:cantSplit/>
          <w:trHeight w:val="1916"/>
          <w:jc w:val="center"/>
        </w:trPr>
        <w:tc>
          <w:tcPr>
            <w:tcW w:w="744" w:type="pct"/>
            <w:vAlign w:val="center"/>
          </w:tcPr>
          <w:p w14:paraId="0E13D033" w14:textId="77777777" w:rsidR="003E0B8F" w:rsidRPr="00C64868" w:rsidRDefault="003E0B8F" w:rsidP="0031661A">
            <w:pPr>
              <w:spacing w:before="98"/>
              <w:ind w:left="-30" w:right="-25"/>
              <w:jc w:val="center"/>
              <w:rPr>
                <w:rFonts w:ascii="Open Sans" w:hAnsi="Open Sans" w:cs="Open Sans"/>
                <w:sz w:val="20"/>
                <w:szCs w:val="20"/>
              </w:rPr>
            </w:pPr>
            <w:r w:rsidRPr="00C64868">
              <w:rPr>
                <w:rFonts w:ascii="Open Sans" w:eastAsia="Arial" w:hAnsi="Open Sans" w:cs="Open Sans"/>
                <w:b/>
                <w:sz w:val="20"/>
                <w:szCs w:val="20"/>
              </w:rPr>
              <w:t>Novice Range (NR)</w:t>
            </w:r>
          </w:p>
          <w:p w14:paraId="6BED43BE" w14:textId="0D7AF07B" w:rsidR="003E0B8F" w:rsidRPr="00C64868" w:rsidRDefault="003E0B8F" w:rsidP="0031661A">
            <w:pPr>
              <w:pStyle w:val="Default"/>
              <w:ind w:left="-30" w:right="-25"/>
              <w:jc w:val="center"/>
              <w:rPr>
                <w:rFonts w:ascii="Open Sans" w:hAnsi="Open Sans" w:cs="Open Sans"/>
                <w:sz w:val="20"/>
                <w:szCs w:val="20"/>
              </w:rPr>
            </w:pPr>
            <w:r w:rsidRPr="00C64868">
              <w:rPr>
                <w:rFonts w:ascii="Open Sans" w:hAnsi="Open Sans" w:cs="Open Sans"/>
                <w:b/>
                <w:sz w:val="20"/>
                <w:szCs w:val="20"/>
              </w:rPr>
              <w:t>CL.C3.</w:t>
            </w:r>
            <w:r w:rsidR="004C014A">
              <w:rPr>
                <w:rFonts w:ascii="Open Sans" w:hAnsi="Open Sans" w:cs="Open Sans"/>
                <w:b/>
                <w:sz w:val="20"/>
                <w:szCs w:val="20"/>
              </w:rPr>
              <w:t>2.NR.a-d</w:t>
            </w:r>
          </w:p>
        </w:tc>
        <w:tc>
          <w:tcPr>
            <w:tcW w:w="2040" w:type="pct"/>
          </w:tcPr>
          <w:p w14:paraId="084CB4CE" w14:textId="64550E33" w:rsidR="003E0B8F" w:rsidRPr="00C64868" w:rsidRDefault="003E0B8F" w:rsidP="003D4D5D">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r w:rsidR="004C014A">
              <w:rPr>
                <w:rFonts w:ascii="Open Sans" w:eastAsia="Arial" w:hAnsi="Open Sans" w:cs="Open Sans"/>
                <w:b/>
                <w:sz w:val="20"/>
                <w:szCs w:val="20"/>
              </w:rPr>
              <w:t>in elementary and middle school</w:t>
            </w:r>
          </w:p>
          <w:p w14:paraId="7100876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classical elements of a work of art.</w:t>
            </w:r>
          </w:p>
          <w:p w14:paraId="3C57661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determine</w:t>
            </w:r>
            <w:proofErr w:type="gramEnd"/>
            <w:r w:rsidRPr="00C64868">
              <w:rPr>
                <w:rFonts w:ascii="Open Sans" w:eastAsia="Arial" w:hAnsi="Open Sans" w:cs="Open Sans"/>
                <w:sz w:val="20"/>
                <w:szCs w:val="20"/>
              </w:rPr>
              <w:t xml:space="preserve"> words that originate from the target language.</w:t>
            </w:r>
          </w:p>
          <w:p w14:paraId="7FF45AF1"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predict</w:t>
            </w:r>
            <w:proofErr w:type="gramEnd"/>
            <w:r w:rsidRPr="00C64868">
              <w:rPr>
                <w:rFonts w:ascii="Open Sans" w:eastAsia="Arial" w:hAnsi="Open Sans" w:cs="Open Sans"/>
                <w:sz w:val="20"/>
                <w:szCs w:val="20"/>
              </w:rPr>
              <w:t xml:space="preserve"> the nature of planets based on the characteristics of the Roman gods after which they are named.</w:t>
            </w:r>
          </w:p>
          <w:p w14:paraId="3EAEFA9C" w14:textId="3877D5DC" w:rsidR="003E0B8F" w:rsidRPr="004C014A" w:rsidRDefault="003E0B8F" w:rsidP="004C014A">
            <w:pPr>
              <w:widowControl w:val="0"/>
              <w:numPr>
                <w:ilvl w:val="0"/>
                <w:numId w:val="43"/>
              </w:numPr>
              <w:tabs>
                <w:tab w:val="left" w:pos="811"/>
                <w:tab w:val="left" w:pos="812"/>
              </w:tabs>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the properties of plants based the classical roots of their names.</w:t>
            </w:r>
          </w:p>
        </w:tc>
        <w:tc>
          <w:tcPr>
            <w:tcW w:w="229" w:type="pct"/>
          </w:tcPr>
          <w:p w14:paraId="59D104B8" w14:textId="77777777" w:rsidR="003E0B8F" w:rsidRPr="00C64868" w:rsidRDefault="003E0B8F" w:rsidP="003D4D5D">
            <w:pPr>
              <w:rPr>
                <w:rFonts w:ascii="Open Sans" w:hAnsi="Open Sans" w:cs="Open Sans"/>
                <w:sz w:val="20"/>
                <w:szCs w:val="20"/>
              </w:rPr>
            </w:pPr>
          </w:p>
        </w:tc>
        <w:tc>
          <w:tcPr>
            <w:tcW w:w="248" w:type="pct"/>
          </w:tcPr>
          <w:p w14:paraId="42AEDCB6" w14:textId="77777777" w:rsidR="003E0B8F" w:rsidRPr="00C64868" w:rsidRDefault="003E0B8F" w:rsidP="003D4D5D">
            <w:pPr>
              <w:rPr>
                <w:rFonts w:ascii="Open Sans" w:hAnsi="Open Sans" w:cs="Open Sans"/>
                <w:sz w:val="20"/>
                <w:szCs w:val="20"/>
              </w:rPr>
            </w:pPr>
          </w:p>
        </w:tc>
        <w:tc>
          <w:tcPr>
            <w:tcW w:w="1739" w:type="pct"/>
          </w:tcPr>
          <w:p w14:paraId="4956121A" w14:textId="77777777" w:rsidR="003E0B8F" w:rsidRPr="00C64868" w:rsidRDefault="003E0B8F" w:rsidP="003D4D5D">
            <w:pPr>
              <w:rPr>
                <w:rFonts w:ascii="Open Sans" w:hAnsi="Open Sans" w:cs="Open Sans"/>
                <w:sz w:val="20"/>
                <w:szCs w:val="20"/>
              </w:rPr>
            </w:pPr>
          </w:p>
        </w:tc>
      </w:tr>
      <w:tr w:rsidR="00EF0728" w:rsidRPr="008F6BE9" w14:paraId="7BF1BDBC" w14:textId="77777777" w:rsidTr="00C64A0E">
        <w:trPr>
          <w:cantSplit/>
          <w:trHeight w:val="872"/>
          <w:jc w:val="center"/>
        </w:trPr>
        <w:tc>
          <w:tcPr>
            <w:tcW w:w="2784" w:type="pct"/>
            <w:gridSpan w:val="2"/>
            <w:shd w:val="clear" w:color="auto" w:fill="F2F2F2" w:themeFill="background1" w:themeFillShade="F2"/>
            <w:vAlign w:val="center"/>
          </w:tcPr>
          <w:p w14:paraId="3A493B9B" w14:textId="71BED204" w:rsidR="00EF0728" w:rsidRPr="00C64868" w:rsidRDefault="00EF0728" w:rsidP="004C014A">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sidR="00C64868">
              <w:rPr>
                <w:rFonts w:ascii="Open Sans" w:hAnsi="Open Sans" w:cs="Open Sans"/>
                <w:b/>
                <w:i/>
                <w:sz w:val="20"/>
                <w:szCs w:val="20"/>
              </w:rPr>
              <w:t>als meet with at least 80% of C</w:t>
            </w:r>
            <w:r w:rsidRPr="00C64868">
              <w:rPr>
                <w:rFonts w:ascii="Open Sans" w:hAnsi="Open Sans" w:cs="Open Sans"/>
                <w:b/>
                <w:i/>
                <w:sz w:val="20"/>
                <w:szCs w:val="20"/>
              </w:rPr>
              <w:t>3</w:t>
            </w:r>
            <w:r w:rsidR="00C64868">
              <w:rPr>
                <w:rFonts w:ascii="Open Sans" w:hAnsi="Open Sans" w:cs="Open Sans"/>
                <w:b/>
                <w:i/>
                <w:sz w:val="20"/>
                <w:szCs w:val="20"/>
              </w:rPr>
              <w:t>.2</w:t>
            </w:r>
            <w:r w:rsidRPr="00C64868">
              <w:rPr>
                <w:rFonts w:ascii="Open Sans" w:hAnsi="Open Sans" w:cs="Open Sans"/>
                <w:b/>
                <w:i/>
                <w:sz w:val="20"/>
                <w:szCs w:val="20"/>
              </w:rPr>
              <w:t xml:space="preserve"> </w:t>
            </w:r>
            <w:r w:rsidR="00C64868">
              <w:rPr>
                <w:rFonts w:ascii="Open Sans" w:hAnsi="Open Sans" w:cs="Open Sans"/>
                <w:b/>
                <w:i/>
                <w:sz w:val="20"/>
                <w:szCs w:val="20"/>
              </w:rPr>
              <w:t xml:space="preserve">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29" w:type="pct"/>
            <w:shd w:val="clear" w:color="auto" w:fill="F2F2F2" w:themeFill="background1" w:themeFillShade="F2"/>
          </w:tcPr>
          <w:p w14:paraId="26807836" w14:textId="200CFCF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Yes</w:t>
            </w:r>
          </w:p>
        </w:tc>
        <w:tc>
          <w:tcPr>
            <w:tcW w:w="248" w:type="pct"/>
            <w:shd w:val="clear" w:color="auto" w:fill="F2F2F2" w:themeFill="background1" w:themeFillShade="F2"/>
          </w:tcPr>
          <w:p w14:paraId="29906D5C" w14:textId="2D510504"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24C02FAD" w14:textId="183A454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Notes: (Optional)</w:t>
            </w:r>
          </w:p>
        </w:tc>
      </w:tr>
      <w:tr w:rsidR="004C014A" w:rsidRPr="00C64868" w14:paraId="54CE22FF" w14:textId="77777777" w:rsidTr="00C64A0E">
        <w:trPr>
          <w:cantSplit/>
          <w:trHeight w:val="1916"/>
          <w:jc w:val="center"/>
        </w:trPr>
        <w:tc>
          <w:tcPr>
            <w:tcW w:w="744" w:type="pct"/>
            <w:vAlign w:val="center"/>
          </w:tcPr>
          <w:p w14:paraId="10A4CC3E" w14:textId="77777777" w:rsidR="004C014A" w:rsidRPr="00C64868" w:rsidRDefault="004C014A" w:rsidP="001740F4">
            <w:pPr>
              <w:spacing w:before="98"/>
              <w:ind w:left="-30" w:right="-25"/>
              <w:jc w:val="center"/>
              <w:rPr>
                <w:rFonts w:ascii="Open Sans" w:hAnsi="Open Sans" w:cs="Open Sans"/>
                <w:sz w:val="20"/>
                <w:szCs w:val="20"/>
              </w:rPr>
            </w:pPr>
            <w:r w:rsidRPr="00C64868">
              <w:rPr>
                <w:rFonts w:ascii="Open Sans" w:eastAsia="Arial" w:hAnsi="Open Sans" w:cs="Open Sans"/>
                <w:b/>
                <w:sz w:val="20"/>
                <w:szCs w:val="20"/>
              </w:rPr>
              <w:t>Novice Range (NR)</w:t>
            </w:r>
          </w:p>
          <w:p w14:paraId="1D3C3068" w14:textId="02FBD328" w:rsidR="004C014A" w:rsidRPr="00C64868" w:rsidRDefault="004C014A" w:rsidP="001740F4">
            <w:pPr>
              <w:pStyle w:val="Default"/>
              <w:ind w:left="-30" w:right="-25"/>
              <w:jc w:val="center"/>
              <w:rPr>
                <w:rFonts w:ascii="Open Sans" w:hAnsi="Open Sans" w:cs="Open Sans"/>
                <w:sz w:val="20"/>
                <w:szCs w:val="20"/>
              </w:rPr>
            </w:pPr>
            <w:r w:rsidRPr="00C64868">
              <w:rPr>
                <w:rFonts w:ascii="Open Sans" w:hAnsi="Open Sans" w:cs="Open Sans"/>
                <w:b/>
                <w:sz w:val="20"/>
                <w:szCs w:val="20"/>
              </w:rPr>
              <w:t>CL.C3.</w:t>
            </w:r>
            <w:r>
              <w:rPr>
                <w:rFonts w:ascii="Open Sans" w:hAnsi="Open Sans" w:cs="Open Sans"/>
                <w:b/>
                <w:sz w:val="20"/>
                <w:szCs w:val="20"/>
              </w:rPr>
              <w:t>2.NR.e</w:t>
            </w:r>
            <w:r w:rsidRPr="00C64868">
              <w:rPr>
                <w:rFonts w:ascii="Open Sans" w:hAnsi="Open Sans" w:cs="Open Sans"/>
                <w:b/>
                <w:sz w:val="20"/>
                <w:szCs w:val="20"/>
              </w:rPr>
              <w:t>-f</w:t>
            </w:r>
          </w:p>
        </w:tc>
        <w:tc>
          <w:tcPr>
            <w:tcW w:w="2040" w:type="pct"/>
          </w:tcPr>
          <w:p w14:paraId="2919BD01" w14:textId="04E517B5" w:rsidR="004C014A" w:rsidRPr="00C64868" w:rsidRDefault="004C014A" w:rsidP="001740F4">
            <w:pPr>
              <w:spacing w:before="80" w:after="120"/>
              <w:ind w:left="86"/>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C64868">
              <w:rPr>
                <w:rFonts w:ascii="Open Sans" w:eastAsia="Arial" w:hAnsi="Open Sans" w:cs="Open Sans"/>
                <w:b/>
                <w:sz w:val="20"/>
                <w:szCs w:val="20"/>
              </w:rPr>
              <w:t xml:space="preserve">Novice Range Learners </w:t>
            </w:r>
            <w:r>
              <w:rPr>
                <w:rFonts w:ascii="Open Sans" w:eastAsia="Arial" w:hAnsi="Open Sans" w:cs="Open Sans"/>
                <w:b/>
                <w:sz w:val="20"/>
                <w:szCs w:val="20"/>
              </w:rPr>
              <w:t>in high school</w:t>
            </w:r>
          </w:p>
          <w:p w14:paraId="1F0E006E" w14:textId="77777777" w:rsidR="004C014A" w:rsidRPr="00C64868" w:rsidRDefault="004C014A" w:rsidP="004C014A">
            <w:pPr>
              <w:pStyle w:val="ListParagraph"/>
              <w:widowControl w:val="0"/>
              <w:numPr>
                <w:ilvl w:val="0"/>
                <w:numId w:val="43"/>
              </w:numPr>
              <w:ind w:left="695" w:hanging="360"/>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the roots of words that originate from the target language and begin to explain the connections implied by those roots.</w:t>
            </w:r>
          </w:p>
          <w:p w14:paraId="77334769" w14:textId="77777777" w:rsidR="004C014A" w:rsidRPr="00C64868" w:rsidRDefault="004C014A" w:rsidP="004C014A">
            <w:pPr>
              <w:widowControl w:val="0"/>
              <w:numPr>
                <w:ilvl w:val="0"/>
                <w:numId w:val="43"/>
              </w:numPr>
              <w:tabs>
                <w:tab w:val="left" w:pos="811"/>
                <w:tab w:val="left" w:pos="812"/>
              </w:tabs>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examine</w:t>
            </w:r>
            <w:proofErr w:type="gramEnd"/>
            <w:r w:rsidRPr="00C64868">
              <w:rPr>
                <w:rFonts w:ascii="Open Sans" w:eastAsia="Arial" w:hAnsi="Open Sans" w:cs="Open Sans"/>
                <w:sz w:val="20"/>
                <w:szCs w:val="20"/>
              </w:rPr>
              <w:t xml:space="preserve"> specific family-related vocabulary that may not have equivalents in one’s native language.</w:t>
            </w:r>
          </w:p>
        </w:tc>
        <w:tc>
          <w:tcPr>
            <w:tcW w:w="229" w:type="pct"/>
          </w:tcPr>
          <w:p w14:paraId="054783FB" w14:textId="77777777" w:rsidR="004C014A" w:rsidRPr="00C64868" w:rsidRDefault="004C014A" w:rsidP="001740F4">
            <w:pPr>
              <w:rPr>
                <w:rFonts w:ascii="Open Sans" w:hAnsi="Open Sans" w:cs="Open Sans"/>
                <w:sz w:val="20"/>
                <w:szCs w:val="20"/>
              </w:rPr>
            </w:pPr>
          </w:p>
        </w:tc>
        <w:tc>
          <w:tcPr>
            <w:tcW w:w="248" w:type="pct"/>
          </w:tcPr>
          <w:p w14:paraId="239ED8FA" w14:textId="77777777" w:rsidR="004C014A" w:rsidRPr="00C64868" w:rsidRDefault="004C014A" w:rsidP="001740F4">
            <w:pPr>
              <w:rPr>
                <w:rFonts w:ascii="Open Sans" w:hAnsi="Open Sans" w:cs="Open Sans"/>
                <w:sz w:val="20"/>
                <w:szCs w:val="20"/>
              </w:rPr>
            </w:pPr>
          </w:p>
        </w:tc>
        <w:tc>
          <w:tcPr>
            <w:tcW w:w="1739" w:type="pct"/>
          </w:tcPr>
          <w:p w14:paraId="1FF6A96B" w14:textId="77777777" w:rsidR="004C014A" w:rsidRPr="00C64868" w:rsidRDefault="004C014A" w:rsidP="001740F4">
            <w:pPr>
              <w:rPr>
                <w:rFonts w:ascii="Open Sans" w:hAnsi="Open Sans" w:cs="Open Sans"/>
                <w:sz w:val="20"/>
                <w:szCs w:val="20"/>
              </w:rPr>
            </w:pPr>
          </w:p>
        </w:tc>
      </w:tr>
      <w:tr w:rsidR="003E0B8F" w:rsidRPr="008F6BE9" w14:paraId="2069D4A3" w14:textId="77777777" w:rsidTr="00C64A0E">
        <w:trPr>
          <w:cantSplit/>
          <w:trHeight w:val="1916"/>
          <w:jc w:val="center"/>
        </w:trPr>
        <w:tc>
          <w:tcPr>
            <w:tcW w:w="744" w:type="pct"/>
            <w:vAlign w:val="center"/>
          </w:tcPr>
          <w:p w14:paraId="3E363566" w14:textId="77777777" w:rsidR="003E0B8F" w:rsidRPr="00C64868" w:rsidRDefault="003E0B8F" w:rsidP="0031661A">
            <w:pPr>
              <w:spacing w:before="98"/>
              <w:ind w:left="-120" w:right="-115"/>
              <w:jc w:val="center"/>
              <w:rPr>
                <w:rFonts w:ascii="Open Sans" w:hAnsi="Open Sans" w:cs="Open Sans"/>
                <w:color w:val="000000" w:themeColor="text1"/>
                <w:sz w:val="20"/>
                <w:szCs w:val="20"/>
              </w:rPr>
            </w:pPr>
            <w:r w:rsidRPr="00C64868">
              <w:rPr>
                <w:rFonts w:ascii="Open Sans" w:eastAsia="Arial" w:hAnsi="Open Sans" w:cs="Open Sans"/>
                <w:b/>
                <w:color w:val="000000" w:themeColor="text1"/>
                <w:sz w:val="20"/>
                <w:szCs w:val="20"/>
              </w:rPr>
              <w:lastRenderedPageBreak/>
              <w:t>Intermediate Range (IR)</w:t>
            </w:r>
          </w:p>
          <w:p w14:paraId="034F7EEC" w14:textId="3B1AD194" w:rsidR="003E0B8F" w:rsidRPr="00C64868" w:rsidRDefault="004C014A" w:rsidP="0031661A">
            <w:pPr>
              <w:spacing w:before="98"/>
              <w:ind w:left="-120" w:right="-115"/>
              <w:jc w:val="center"/>
              <w:rPr>
                <w:rFonts w:ascii="Open Sans" w:eastAsia="Arial" w:hAnsi="Open Sans" w:cs="Open Sans"/>
                <w:b/>
                <w:sz w:val="20"/>
                <w:szCs w:val="20"/>
              </w:rPr>
            </w:pPr>
            <w:r>
              <w:rPr>
                <w:rFonts w:ascii="Open Sans" w:hAnsi="Open Sans" w:cs="Open Sans"/>
                <w:b/>
                <w:sz w:val="20"/>
                <w:szCs w:val="20"/>
              </w:rPr>
              <w:t>CL.C3.2.IR.a-b</w:t>
            </w:r>
          </w:p>
        </w:tc>
        <w:tc>
          <w:tcPr>
            <w:tcW w:w="2040" w:type="pct"/>
          </w:tcPr>
          <w:p w14:paraId="63946F66" w14:textId="7EDE068D" w:rsidR="003E0B8F" w:rsidRPr="00C64868" w:rsidRDefault="003E0B8F" w:rsidP="003D4D5D">
            <w:pPr>
              <w:spacing w:before="120" w:after="120"/>
              <w:rPr>
                <w:rFonts w:ascii="Open Sans" w:eastAsia="Arial" w:hAnsi="Open Sans" w:cs="Open Sans"/>
                <w:b/>
                <w:color w:val="000000" w:themeColor="text1"/>
                <w:sz w:val="20"/>
                <w:szCs w:val="20"/>
              </w:rPr>
            </w:pPr>
            <w:r w:rsidRPr="00C64868">
              <w:rPr>
                <w:rFonts w:ascii="Open Sans" w:eastAsia="Arial" w:hAnsi="Open Sans" w:cs="Open Sans"/>
                <w:b/>
                <w:color w:val="000000" w:themeColor="text1"/>
                <w:sz w:val="20"/>
                <w:szCs w:val="20"/>
              </w:rPr>
              <w:t xml:space="preserve">Intermediate Range Learners </w:t>
            </w:r>
            <w:r w:rsidR="004C014A">
              <w:rPr>
                <w:rFonts w:ascii="Open Sans" w:eastAsia="Arial" w:hAnsi="Open Sans" w:cs="Open Sans"/>
                <w:b/>
                <w:color w:val="000000" w:themeColor="text1"/>
                <w:sz w:val="20"/>
                <w:szCs w:val="20"/>
              </w:rPr>
              <w:t>in elementary and middle school</w:t>
            </w:r>
          </w:p>
          <w:p w14:paraId="2CE8125E" w14:textId="77777777" w:rsidR="003E0B8F" w:rsidRPr="00C64868" w:rsidRDefault="003E0B8F" w:rsidP="003D4D5D">
            <w:pPr>
              <w:widowControl w:val="0"/>
              <w:numPr>
                <w:ilvl w:val="0"/>
                <w:numId w:val="44"/>
              </w:numPr>
              <w:spacing w:after="160"/>
              <w:ind w:hanging="360"/>
              <w:contextualSpacing/>
              <w:rPr>
                <w:rFonts w:ascii="Open Sans" w:eastAsia="Arial" w:hAnsi="Open Sans" w:cs="Open Sans"/>
                <w:color w:val="000000" w:themeColor="text1"/>
                <w:sz w:val="20"/>
                <w:szCs w:val="20"/>
              </w:rPr>
            </w:pPr>
            <w:proofErr w:type="gramStart"/>
            <w:r w:rsidRPr="00C64868">
              <w:rPr>
                <w:rFonts w:ascii="Open Sans" w:eastAsia="Arial" w:hAnsi="Open Sans" w:cs="Open Sans"/>
                <w:color w:val="000000" w:themeColor="text1"/>
                <w:sz w:val="20"/>
                <w:szCs w:val="20"/>
              </w:rPr>
              <w:t>identify</w:t>
            </w:r>
            <w:proofErr w:type="gramEnd"/>
            <w:r w:rsidRPr="00C64868">
              <w:rPr>
                <w:rFonts w:ascii="Open Sans" w:eastAsia="Arial" w:hAnsi="Open Sans" w:cs="Open Sans"/>
                <w:color w:val="000000" w:themeColor="text1"/>
                <w:sz w:val="20"/>
                <w:szCs w:val="20"/>
              </w:rPr>
              <w:t xml:space="preserve"> the influence of Greek and Roman elements on a work of modern art.</w:t>
            </w:r>
          </w:p>
          <w:p w14:paraId="1BC4D6B0" w14:textId="23385659" w:rsidR="003E0B8F" w:rsidRPr="004C014A" w:rsidRDefault="003E0B8F" w:rsidP="004C014A">
            <w:pPr>
              <w:widowControl w:val="0"/>
              <w:numPr>
                <w:ilvl w:val="0"/>
                <w:numId w:val="44"/>
              </w:numPr>
              <w:spacing w:after="160"/>
              <w:ind w:hanging="360"/>
              <w:contextualSpacing/>
              <w:rPr>
                <w:rFonts w:ascii="Open Sans" w:eastAsia="Arial" w:hAnsi="Open Sans" w:cs="Open Sans"/>
                <w:color w:val="000000" w:themeColor="text1"/>
                <w:sz w:val="20"/>
                <w:szCs w:val="20"/>
              </w:rPr>
            </w:pPr>
            <w:proofErr w:type="gramStart"/>
            <w:r w:rsidRPr="00C64868">
              <w:rPr>
                <w:rFonts w:ascii="Open Sans" w:eastAsia="Arial" w:hAnsi="Open Sans" w:cs="Open Sans"/>
                <w:color w:val="000000" w:themeColor="text1"/>
                <w:sz w:val="20"/>
                <w:szCs w:val="20"/>
              </w:rPr>
              <w:t>identify</w:t>
            </w:r>
            <w:proofErr w:type="gramEnd"/>
            <w:r w:rsidRPr="00C64868">
              <w:rPr>
                <w:rFonts w:ascii="Open Sans" w:eastAsia="Arial" w:hAnsi="Open Sans" w:cs="Open Sans"/>
                <w:color w:val="000000" w:themeColor="text1"/>
                <w:sz w:val="20"/>
                <w:szCs w:val="20"/>
              </w:rPr>
              <w:t xml:space="preserve"> appropriations of ancient mythology in modern culture, and note the differences between ancient and modern versions</w:t>
            </w:r>
            <w:r w:rsidR="004D117B">
              <w:rPr>
                <w:rFonts w:ascii="Open Sans" w:eastAsia="Arial" w:hAnsi="Open Sans" w:cs="Open Sans"/>
                <w:color w:val="000000" w:themeColor="text1"/>
                <w:sz w:val="20"/>
                <w:szCs w:val="20"/>
              </w:rPr>
              <w:t>.</w:t>
            </w:r>
          </w:p>
        </w:tc>
        <w:tc>
          <w:tcPr>
            <w:tcW w:w="229" w:type="pct"/>
          </w:tcPr>
          <w:p w14:paraId="696CE532" w14:textId="77777777" w:rsidR="003E0B8F" w:rsidRPr="00C64868" w:rsidRDefault="003E0B8F" w:rsidP="003D4D5D">
            <w:pPr>
              <w:rPr>
                <w:rFonts w:ascii="Open Sans" w:hAnsi="Open Sans" w:cs="Open Sans"/>
                <w:sz w:val="20"/>
                <w:szCs w:val="20"/>
              </w:rPr>
            </w:pPr>
          </w:p>
        </w:tc>
        <w:tc>
          <w:tcPr>
            <w:tcW w:w="248" w:type="pct"/>
          </w:tcPr>
          <w:p w14:paraId="11A1960B" w14:textId="77777777" w:rsidR="003E0B8F" w:rsidRPr="00C64868" w:rsidRDefault="003E0B8F" w:rsidP="003D4D5D">
            <w:pPr>
              <w:rPr>
                <w:rFonts w:ascii="Open Sans" w:hAnsi="Open Sans" w:cs="Open Sans"/>
                <w:sz w:val="20"/>
                <w:szCs w:val="20"/>
              </w:rPr>
            </w:pPr>
          </w:p>
        </w:tc>
        <w:tc>
          <w:tcPr>
            <w:tcW w:w="1739" w:type="pct"/>
          </w:tcPr>
          <w:p w14:paraId="7F05E687" w14:textId="77777777" w:rsidR="003E0B8F" w:rsidRPr="00C64868" w:rsidRDefault="003E0B8F" w:rsidP="003D4D5D">
            <w:pPr>
              <w:rPr>
                <w:rFonts w:ascii="Open Sans" w:hAnsi="Open Sans" w:cs="Open Sans"/>
                <w:sz w:val="20"/>
                <w:szCs w:val="20"/>
              </w:rPr>
            </w:pPr>
          </w:p>
        </w:tc>
      </w:tr>
      <w:tr w:rsidR="004C014A" w:rsidRPr="008F6BE9" w14:paraId="19AEF23B" w14:textId="77777777" w:rsidTr="00C64A0E">
        <w:trPr>
          <w:cantSplit/>
          <w:trHeight w:val="1916"/>
          <w:jc w:val="center"/>
        </w:trPr>
        <w:tc>
          <w:tcPr>
            <w:tcW w:w="744" w:type="pct"/>
            <w:vAlign w:val="center"/>
          </w:tcPr>
          <w:p w14:paraId="5C6494A0" w14:textId="77777777" w:rsidR="004C014A" w:rsidRPr="00C64868" w:rsidRDefault="004C014A" w:rsidP="001740F4">
            <w:pPr>
              <w:spacing w:before="98"/>
              <w:ind w:left="-120" w:right="-115"/>
              <w:jc w:val="center"/>
              <w:rPr>
                <w:rFonts w:ascii="Open Sans" w:hAnsi="Open Sans" w:cs="Open Sans"/>
                <w:color w:val="000000" w:themeColor="text1"/>
                <w:sz w:val="20"/>
                <w:szCs w:val="20"/>
              </w:rPr>
            </w:pPr>
            <w:r w:rsidRPr="00C64868">
              <w:rPr>
                <w:rFonts w:ascii="Open Sans" w:eastAsia="Arial" w:hAnsi="Open Sans" w:cs="Open Sans"/>
                <w:b/>
                <w:color w:val="000000" w:themeColor="text1"/>
                <w:sz w:val="20"/>
                <w:szCs w:val="20"/>
              </w:rPr>
              <w:t>Intermediate Range (IR)</w:t>
            </w:r>
          </w:p>
          <w:p w14:paraId="19A6B20B" w14:textId="4A1DD431" w:rsidR="004C014A" w:rsidRPr="00C64868" w:rsidRDefault="004C014A" w:rsidP="001740F4">
            <w:pPr>
              <w:spacing w:before="98"/>
              <w:ind w:left="-120" w:right="-115"/>
              <w:jc w:val="center"/>
              <w:rPr>
                <w:rFonts w:ascii="Open Sans" w:eastAsia="Arial" w:hAnsi="Open Sans" w:cs="Open Sans"/>
                <w:b/>
                <w:sz w:val="20"/>
                <w:szCs w:val="20"/>
              </w:rPr>
            </w:pPr>
            <w:r>
              <w:rPr>
                <w:rFonts w:ascii="Open Sans" w:hAnsi="Open Sans" w:cs="Open Sans"/>
                <w:b/>
                <w:sz w:val="20"/>
                <w:szCs w:val="20"/>
              </w:rPr>
              <w:t>CL.C3.2.IR.c-e</w:t>
            </w:r>
          </w:p>
        </w:tc>
        <w:tc>
          <w:tcPr>
            <w:tcW w:w="2040" w:type="pct"/>
          </w:tcPr>
          <w:p w14:paraId="4F11F482" w14:textId="03F82D36" w:rsidR="003E292F" w:rsidRPr="00C64868" w:rsidRDefault="003E292F" w:rsidP="003E292F">
            <w:pPr>
              <w:spacing w:before="120" w:after="120"/>
              <w:rPr>
                <w:rFonts w:ascii="Open Sans" w:eastAsia="Arial" w:hAnsi="Open Sans" w:cs="Open Sans"/>
                <w:b/>
                <w:color w:val="000000" w:themeColor="text1"/>
                <w:sz w:val="20"/>
                <w:szCs w:val="20"/>
              </w:rPr>
            </w:pPr>
            <w:r>
              <w:rPr>
                <w:rFonts w:ascii="Open Sans" w:eastAsia="Arial" w:hAnsi="Open Sans" w:cs="Open Sans"/>
                <w:b/>
                <w:color w:val="000000" w:themeColor="text1"/>
                <w:sz w:val="20"/>
                <w:szCs w:val="20"/>
              </w:rPr>
              <w:t xml:space="preserve">In addition to the above, </w:t>
            </w:r>
            <w:r w:rsidRPr="00C64868">
              <w:rPr>
                <w:rFonts w:ascii="Open Sans" w:eastAsia="Arial" w:hAnsi="Open Sans" w:cs="Open Sans"/>
                <w:b/>
                <w:color w:val="000000" w:themeColor="text1"/>
                <w:sz w:val="20"/>
                <w:szCs w:val="20"/>
              </w:rPr>
              <w:t xml:space="preserve">Intermediate Range Learners </w:t>
            </w:r>
            <w:r>
              <w:rPr>
                <w:rFonts w:ascii="Open Sans" w:eastAsia="Arial" w:hAnsi="Open Sans" w:cs="Open Sans"/>
                <w:b/>
                <w:color w:val="000000" w:themeColor="text1"/>
                <w:sz w:val="20"/>
                <w:szCs w:val="20"/>
              </w:rPr>
              <w:t xml:space="preserve">in </w:t>
            </w:r>
            <w:r w:rsidR="00730AD9">
              <w:rPr>
                <w:rFonts w:ascii="Open Sans" w:eastAsia="Arial" w:hAnsi="Open Sans" w:cs="Open Sans"/>
                <w:b/>
                <w:color w:val="000000" w:themeColor="text1"/>
                <w:sz w:val="20"/>
                <w:szCs w:val="20"/>
              </w:rPr>
              <w:t>high school</w:t>
            </w:r>
          </w:p>
          <w:p w14:paraId="3D7F84C3" w14:textId="77777777" w:rsidR="004C014A" w:rsidRDefault="004C014A" w:rsidP="004C014A">
            <w:pPr>
              <w:widowControl w:val="0"/>
              <w:numPr>
                <w:ilvl w:val="0"/>
                <w:numId w:val="45"/>
              </w:numPr>
              <w:spacing w:after="160"/>
              <w:ind w:hanging="385"/>
              <w:contextualSpacing/>
              <w:rPr>
                <w:rFonts w:ascii="Open Sans" w:eastAsia="Arial" w:hAnsi="Open Sans" w:cs="Open Sans"/>
                <w:color w:val="000000" w:themeColor="text1"/>
                <w:sz w:val="20"/>
                <w:szCs w:val="20"/>
              </w:rPr>
            </w:pPr>
            <w:proofErr w:type="gramStart"/>
            <w:r w:rsidRPr="004D117B">
              <w:rPr>
                <w:rFonts w:ascii="Open Sans" w:eastAsia="Arial" w:hAnsi="Open Sans" w:cs="Open Sans"/>
                <w:color w:val="000000" w:themeColor="text1"/>
                <w:sz w:val="20"/>
                <w:szCs w:val="20"/>
              </w:rPr>
              <w:t>identify</w:t>
            </w:r>
            <w:proofErr w:type="gramEnd"/>
            <w:r w:rsidRPr="004D117B">
              <w:rPr>
                <w:rFonts w:ascii="Open Sans" w:eastAsia="Arial" w:hAnsi="Open Sans" w:cs="Open Sans"/>
                <w:color w:val="000000" w:themeColor="text1"/>
                <w:sz w:val="20"/>
                <w:szCs w:val="20"/>
              </w:rPr>
              <w:t xml:space="preserve"> the roots of words that originate from the target language and explain the connections and/or biases implied by those roots.</w:t>
            </w:r>
          </w:p>
          <w:p w14:paraId="6014FC1D" w14:textId="77777777" w:rsidR="004C014A" w:rsidRDefault="004C014A" w:rsidP="001740F4">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proofErr w:type="gramStart"/>
            <w:r w:rsidRPr="004D117B">
              <w:rPr>
                <w:rFonts w:ascii="Open Sans" w:eastAsia="Arial" w:hAnsi="Open Sans" w:cs="Open Sans"/>
                <w:color w:val="000000" w:themeColor="text1"/>
                <w:sz w:val="20"/>
                <w:szCs w:val="20"/>
              </w:rPr>
              <w:t>compare</w:t>
            </w:r>
            <w:proofErr w:type="gramEnd"/>
            <w:r w:rsidRPr="004D117B">
              <w:rPr>
                <w:rFonts w:ascii="Open Sans" w:eastAsia="Arial" w:hAnsi="Open Sans" w:cs="Open Sans"/>
                <w:color w:val="000000" w:themeColor="text1"/>
                <w:sz w:val="20"/>
                <w:szCs w:val="20"/>
              </w:rPr>
              <w:t xml:space="preserve"> an original classical text with other interpretations or versions.</w:t>
            </w:r>
          </w:p>
          <w:p w14:paraId="2018C51F" w14:textId="77777777" w:rsidR="004C014A" w:rsidRPr="00C64868" w:rsidRDefault="004C014A" w:rsidP="001740F4">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proofErr w:type="gramStart"/>
            <w:r w:rsidRPr="00C64868">
              <w:rPr>
                <w:rFonts w:ascii="Open Sans" w:eastAsia="Arial" w:hAnsi="Open Sans" w:cs="Open Sans"/>
                <w:color w:val="000000" w:themeColor="text1"/>
                <w:sz w:val="20"/>
                <w:szCs w:val="20"/>
              </w:rPr>
              <w:t>explore</w:t>
            </w:r>
            <w:proofErr w:type="gramEnd"/>
            <w:r w:rsidRPr="00C64868">
              <w:rPr>
                <w:rFonts w:ascii="Open Sans" w:eastAsia="Arial" w:hAnsi="Open Sans" w:cs="Open Sans"/>
                <w:color w:val="000000" w:themeColor="text1"/>
                <w:sz w:val="20"/>
                <w:szCs w:val="20"/>
              </w:rPr>
              <w:t xml:space="preserve"> short passages from classical mathematical, geographical, and scientific texts (e.g. Pythagorean theorem, travel, medicine, and public health).</w:t>
            </w:r>
          </w:p>
        </w:tc>
        <w:tc>
          <w:tcPr>
            <w:tcW w:w="229" w:type="pct"/>
          </w:tcPr>
          <w:p w14:paraId="714EEEE8" w14:textId="77777777" w:rsidR="004C014A" w:rsidRPr="00C64868" w:rsidRDefault="004C014A" w:rsidP="001740F4">
            <w:pPr>
              <w:rPr>
                <w:rFonts w:ascii="Open Sans" w:hAnsi="Open Sans" w:cs="Open Sans"/>
                <w:sz w:val="20"/>
                <w:szCs w:val="20"/>
              </w:rPr>
            </w:pPr>
          </w:p>
        </w:tc>
        <w:tc>
          <w:tcPr>
            <w:tcW w:w="248" w:type="pct"/>
          </w:tcPr>
          <w:p w14:paraId="7C302068" w14:textId="77777777" w:rsidR="004C014A" w:rsidRPr="00C64868" w:rsidRDefault="004C014A" w:rsidP="001740F4">
            <w:pPr>
              <w:rPr>
                <w:rFonts w:ascii="Open Sans" w:hAnsi="Open Sans" w:cs="Open Sans"/>
                <w:sz w:val="20"/>
                <w:szCs w:val="20"/>
              </w:rPr>
            </w:pPr>
          </w:p>
        </w:tc>
        <w:tc>
          <w:tcPr>
            <w:tcW w:w="1739" w:type="pct"/>
          </w:tcPr>
          <w:p w14:paraId="5D5825CC" w14:textId="77777777" w:rsidR="004C014A" w:rsidRPr="00C64868" w:rsidRDefault="004C014A" w:rsidP="001740F4">
            <w:pPr>
              <w:rPr>
                <w:rFonts w:ascii="Open Sans" w:hAnsi="Open Sans" w:cs="Open Sans"/>
                <w:sz w:val="20"/>
                <w:szCs w:val="20"/>
              </w:rPr>
            </w:pPr>
          </w:p>
        </w:tc>
      </w:tr>
      <w:tr w:rsidR="003E0B8F" w:rsidRPr="008F6BE9" w14:paraId="52EB3BA4" w14:textId="77777777" w:rsidTr="00C64A0E">
        <w:trPr>
          <w:cantSplit/>
          <w:trHeight w:val="1916"/>
          <w:jc w:val="center"/>
        </w:trPr>
        <w:tc>
          <w:tcPr>
            <w:tcW w:w="744" w:type="pct"/>
            <w:vAlign w:val="center"/>
          </w:tcPr>
          <w:p w14:paraId="057172D3" w14:textId="77777777" w:rsidR="003E0B8F" w:rsidRPr="004C014A" w:rsidRDefault="003E0B8F" w:rsidP="0031661A">
            <w:pPr>
              <w:spacing w:before="98"/>
              <w:ind w:left="-30" w:right="-25"/>
              <w:jc w:val="center"/>
              <w:rPr>
                <w:rFonts w:ascii="Open Sans" w:hAnsi="Open Sans" w:cs="Open Sans"/>
                <w:sz w:val="20"/>
                <w:szCs w:val="20"/>
              </w:rPr>
            </w:pPr>
            <w:r w:rsidRPr="004C014A">
              <w:rPr>
                <w:rFonts w:ascii="Open Sans" w:eastAsia="Arial" w:hAnsi="Open Sans" w:cs="Open Sans"/>
                <w:b/>
                <w:sz w:val="20"/>
                <w:szCs w:val="20"/>
              </w:rPr>
              <w:t>Advanced Range (AR)</w:t>
            </w:r>
          </w:p>
          <w:p w14:paraId="26132104" w14:textId="6C4EAD11" w:rsidR="003E0B8F" w:rsidRPr="004C014A" w:rsidRDefault="003E0B8F" w:rsidP="0031661A">
            <w:pPr>
              <w:spacing w:before="98"/>
              <w:ind w:left="-30" w:right="-25"/>
              <w:jc w:val="center"/>
              <w:rPr>
                <w:rFonts w:ascii="Open Sans" w:eastAsia="Arial" w:hAnsi="Open Sans" w:cs="Open Sans"/>
                <w:b/>
                <w:color w:val="000000" w:themeColor="text1"/>
                <w:sz w:val="20"/>
                <w:szCs w:val="20"/>
              </w:rPr>
            </w:pPr>
            <w:r w:rsidRPr="004C014A">
              <w:rPr>
                <w:rFonts w:ascii="Open Sans" w:hAnsi="Open Sans" w:cs="Open Sans"/>
                <w:b/>
                <w:sz w:val="20"/>
                <w:szCs w:val="20"/>
              </w:rPr>
              <w:t>CL.C3.2.AR.a-b</w:t>
            </w:r>
          </w:p>
        </w:tc>
        <w:tc>
          <w:tcPr>
            <w:tcW w:w="2040" w:type="pct"/>
          </w:tcPr>
          <w:p w14:paraId="19976A32" w14:textId="67691900" w:rsidR="003E0B8F" w:rsidRPr="004C014A" w:rsidRDefault="003E0B8F" w:rsidP="003D4D5D">
            <w:pPr>
              <w:spacing w:before="120" w:after="120"/>
              <w:rPr>
                <w:rFonts w:ascii="Open Sans" w:eastAsia="Arial" w:hAnsi="Open Sans" w:cs="Open Sans"/>
                <w:color w:val="000000" w:themeColor="text1"/>
                <w:sz w:val="20"/>
                <w:szCs w:val="20"/>
              </w:rPr>
            </w:pPr>
            <w:r w:rsidRPr="004C014A">
              <w:rPr>
                <w:rFonts w:ascii="Open Sans" w:eastAsia="Arial" w:hAnsi="Open Sans" w:cs="Open Sans"/>
                <w:b/>
                <w:color w:val="000000" w:themeColor="text1"/>
                <w:sz w:val="20"/>
                <w:szCs w:val="20"/>
              </w:rPr>
              <w:t>Advanced Range Learners</w:t>
            </w:r>
            <w:r w:rsidR="003E292F">
              <w:rPr>
                <w:rFonts w:ascii="Open Sans" w:eastAsia="Arial" w:hAnsi="Open Sans" w:cs="Open Sans"/>
                <w:b/>
                <w:color w:val="000000" w:themeColor="text1"/>
                <w:sz w:val="20"/>
                <w:szCs w:val="20"/>
              </w:rPr>
              <w:t xml:space="preserve"> in high school</w:t>
            </w:r>
          </w:p>
          <w:p w14:paraId="18EC3677" w14:textId="77777777" w:rsidR="003E0B8F" w:rsidRPr="004C014A" w:rsidRDefault="003E0B8F" w:rsidP="00342951">
            <w:pPr>
              <w:widowControl w:val="0"/>
              <w:numPr>
                <w:ilvl w:val="0"/>
                <w:numId w:val="46"/>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identify</w:t>
            </w:r>
            <w:proofErr w:type="gramEnd"/>
            <w:r w:rsidRPr="004C014A">
              <w:rPr>
                <w:rFonts w:ascii="Open Sans" w:eastAsia="Arial" w:hAnsi="Open Sans" w:cs="Open Sans"/>
                <w:color w:val="000000" w:themeColor="text1"/>
                <w:sz w:val="20"/>
                <w:szCs w:val="20"/>
              </w:rPr>
              <w:t xml:space="preserve"> appropriations of ancient mythology in modern culture, noting the differences between ancient and modern versions, and theorize reasons why modern artists may have made decisions to diverge from the traditional form.</w:t>
            </w:r>
          </w:p>
          <w:p w14:paraId="46E65192" w14:textId="658420D3" w:rsidR="003E0B8F" w:rsidRPr="004C014A" w:rsidRDefault="003E0B8F" w:rsidP="00342951">
            <w:pPr>
              <w:widowControl w:val="0"/>
              <w:numPr>
                <w:ilvl w:val="0"/>
                <w:numId w:val="46"/>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compare</w:t>
            </w:r>
            <w:proofErr w:type="gramEnd"/>
            <w:r w:rsidRPr="004C014A">
              <w:rPr>
                <w:rFonts w:ascii="Open Sans" w:eastAsia="Arial" w:hAnsi="Open Sans" w:cs="Open Sans"/>
                <w:color w:val="000000" w:themeColor="text1"/>
                <w:sz w:val="20"/>
                <w:szCs w:val="20"/>
              </w:rPr>
              <w:t xml:space="preserve"> Stoic and Epicurean philosophies with modern-day philosophies and discuss perspectives on how to live life well.</w:t>
            </w:r>
          </w:p>
        </w:tc>
        <w:tc>
          <w:tcPr>
            <w:tcW w:w="229" w:type="pct"/>
          </w:tcPr>
          <w:p w14:paraId="0CD433F2" w14:textId="77777777" w:rsidR="003E0B8F" w:rsidRPr="004C014A" w:rsidRDefault="003E0B8F" w:rsidP="003D4D5D">
            <w:pPr>
              <w:rPr>
                <w:rFonts w:ascii="Open Sans" w:hAnsi="Open Sans" w:cs="Open Sans"/>
                <w:sz w:val="20"/>
                <w:szCs w:val="20"/>
              </w:rPr>
            </w:pPr>
          </w:p>
        </w:tc>
        <w:tc>
          <w:tcPr>
            <w:tcW w:w="248" w:type="pct"/>
          </w:tcPr>
          <w:p w14:paraId="43D97F97" w14:textId="77777777" w:rsidR="003E0B8F" w:rsidRPr="008F6BE9" w:rsidRDefault="003E0B8F" w:rsidP="003D4D5D">
            <w:pPr>
              <w:rPr>
                <w:rFonts w:ascii="Open Sans" w:hAnsi="Open Sans" w:cs="Open Sans"/>
                <w:sz w:val="20"/>
                <w:szCs w:val="20"/>
              </w:rPr>
            </w:pPr>
          </w:p>
        </w:tc>
        <w:tc>
          <w:tcPr>
            <w:tcW w:w="1739" w:type="pct"/>
          </w:tcPr>
          <w:p w14:paraId="0A0091EF" w14:textId="77777777" w:rsidR="003E0B8F" w:rsidRPr="008F6BE9" w:rsidRDefault="003E0B8F" w:rsidP="003D4D5D">
            <w:pPr>
              <w:rPr>
                <w:rFonts w:ascii="Open Sans" w:hAnsi="Open Sans" w:cs="Open Sans"/>
                <w:sz w:val="20"/>
                <w:szCs w:val="20"/>
              </w:rPr>
            </w:pPr>
          </w:p>
        </w:tc>
      </w:tr>
      <w:tr w:rsidR="00C64A0E" w:rsidRPr="008F6BE9" w14:paraId="3CE10248" w14:textId="77777777" w:rsidTr="00C64A0E">
        <w:trPr>
          <w:cantSplit/>
          <w:trHeight w:val="148"/>
          <w:jc w:val="center"/>
        </w:trPr>
        <w:tc>
          <w:tcPr>
            <w:tcW w:w="5000" w:type="pct"/>
            <w:gridSpan w:val="5"/>
            <w:shd w:val="clear" w:color="auto" w:fill="auto"/>
          </w:tcPr>
          <w:p w14:paraId="264BDE62" w14:textId="77777777" w:rsidR="00C64A0E" w:rsidRDefault="00C64A0E" w:rsidP="00C64A0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9F1477" w14:textId="77777777" w:rsidR="00C64A0E" w:rsidRPr="008F6BE9" w:rsidRDefault="00C64A0E" w:rsidP="00C64A0E">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3D4D5D" w:rsidRPr="008F6BE9" w14:paraId="5E93CE46" w14:textId="77777777" w:rsidTr="00C64A0E">
        <w:trPr>
          <w:cantSplit/>
          <w:trHeight w:val="629"/>
          <w:jc w:val="center"/>
        </w:trPr>
        <w:tc>
          <w:tcPr>
            <w:tcW w:w="2784" w:type="pct"/>
            <w:gridSpan w:val="2"/>
            <w:shd w:val="clear" w:color="auto" w:fill="F2F2F2" w:themeFill="background1" w:themeFillShade="F2"/>
            <w:vAlign w:val="center"/>
          </w:tcPr>
          <w:p w14:paraId="7C431458" w14:textId="77777777" w:rsidR="000F4468" w:rsidRDefault="000F4468" w:rsidP="000F4468">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 is higher than the designated Performance Target Levels according to the Tennessee World Language Standards. They are optional but may be incorporated into instructional materials. </w:t>
            </w:r>
          </w:p>
          <w:p w14:paraId="67B2B5BD" w14:textId="34705E71" w:rsidR="003D4D5D" w:rsidRPr="0031661A" w:rsidRDefault="000F4468" w:rsidP="000F4468">
            <w:pPr>
              <w:spacing w:before="120" w:after="120"/>
              <w:rPr>
                <w:rFonts w:ascii="Open Sans" w:eastAsia="Arial" w:hAnsi="Open Sans" w:cs="Open Sans"/>
                <w:b/>
                <w:i/>
                <w:color w:val="000000" w:themeColor="text1"/>
                <w:sz w:val="20"/>
                <w:szCs w:val="20"/>
              </w:rPr>
            </w:pPr>
            <w:r>
              <w:rPr>
                <w:rFonts w:ascii="Open Sans" w:hAnsi="Open Sans" w:cs="Open Sans"/>
                <w:b/>
                <w:i/>
                <w:sz w:val="20"/>
                <w:szCs w:val="20"/>
              </w:rPr>
              <w:t>However, they do not have to be met in order to pass the rubric.</w:t>
            </w:r>
          </w:p>
        </w:tc>
        <w:tc>
          <w:tcPr>
            <w:tcW w:w="229" w:type="pct"/>
            <w:shd w:val="clear" w:color="auto" w:fill="F2F2F2" w:themeFill="background1" w:themeFillShade="F2"/>
          </w:tcPr>
          <w:p w14:paraId="4DF2F8F6" w14:textId="6123B34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7D45E562" w14:textId="31A15BB9"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7D7DCFA4" w14:textId="16489323"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p w14:paraId="7590C25D" w14:textId="77777777" w:rsidR="000F4468" w:rsidRPr="008F6BE9" w:rsidRDefault="000F44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BD5737" w:rsidRPr="008F6BE9" w14:paraId="56B53CDD" w14:textId="77777777" w:rsidTr="0031661A">
        <w:trPr>
          <w:cantSplit/>
          <w:trHeight w:val="576"/>
          <w:jc w:val="center"/>
        </w:trPr>
        <w:tc>
          <w:tcPr>
            <w:tcW w:w="5000" w:type="pct"/>
            <w:gridSpan w:val="5"/>
            <w:shd w:val="clear" w:color="auto" w:fill="F2F2F2" w:themeFill="background1" w:themeFillShade="F2"/>
            <w:vAlign w:val="center"/>
          </w:tcPr>
          <w:p w14:paraId="79C35C34" w14:textId="252CF608" w:rsidR="00BD5737" w:rsidRPr="008F6BE9" w:rsidRDefault="00BD5737" w:rsidP="0031661A">
            <w:pPr>
              <w:jc w:val="center"/>
              <w:rPr>
                <w:rFonts w:ascii="Open Sans" w:hAnsi="Open Sans" w:cs="Open Sans"/>
                <w:b/>
                <w:sz w:val="20"/>
                <w:szCs w:val="20"/>
              </w:rPr>
            </w:pPr>
            <w:r w:rsidRPr="008F6BE9">
              <w:rPr>
                <w:rFonts w:ascii="Open Sans" w:eastAsia="Arial" w:hAnsi="Open Sans" w:cs="Open Sans"/>
                <w:b/>
                <w:sz w:val="24"/>
                <w:szCs w:val="24"/>
              </w:rPr>
              <w:t>CORNERSTO</w:t>
            </w:r>
            <w:r w:rsidR="0031661A">
              <w:rPr>
                <w:rFonts w:ascii="Open Sans" w:eastAsia="Arial" w:hAnsi="Open Sans" w:cs="Open Sans"/>
                <w:b/>
                <w:sz w:val="24"/>
                <w:szCs w:val="24"/>
              </w:rPr>
              <w:t>NE: Comparisons (C4)</w:t>
            </w:r>
          </w:p>
        </w:tc>
      </w:tr>
      <w:tr w:rsidR="00BD5737" w:rsidRPr="008F6BE9" w14:paraId="636FB1EA" w14:textId="77777777" w:rsidTr="00C64A0E">
        <w:trPr>
          <w:cantSplit/>
          <w:trHeight w:val="149"/>
          <w:jc w:val="center"/>
        </w:trPr>
        <w:tc>
          <w:tcPr>
            <w:tcW w:w="744" w:type="pct"/>
            <w:vMerge w:val="restart"/>
            <w:vAlign w:val="center"/>
          </w:tcPr>
          <w:p w14:paraId="01ECBB70" w14:textId="77777777" w:rsidR="00BD5737" w:rsidRPr="0031661A" w:rsidRDefault="00BD5737"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40" w:type="pct"/>
            <w:vAlign w:val="center"/>
          </w:tcPr>
          <w:p w14:paraId="34EF8E04" w14:textId="77777777" w:rsidR="0031661A" w:rsidRPr="0031661A" w:rsidRDefault="00BD5737" w:rsidP="003D4D5D">
            <w:pPr>
              <w:pStyle w:val="Default"/>
              <w:jc w:val="center"/>
              <w:rPr>
                <w:rFonts w:ascii="Open Sans" w:eastAsia="Arial" w:hAnsi="Open Sans" w:cs="Open Sans"/>
                <w:b/>
              </w:rPr>
            </w:pPr>
            <w:r w:rsidRPr="0031661A">
              <w:rPr>
                <w:rFonts w:ascii="Open Sans" w:hAnsi="Open Sans" w:cs="Open Sans"/>
                <w:b/>
              </w:rPr>
              <w:t>Standard C4.1</w:t>
            </w:r>
            <w:r w:rsidR="0031661A" w:rsidRPr="0031661A">
              <w:rPr>
                <w:rFonts w:ascii="Open Sans" w:eastAsia="Arial" w:hAnsi="Open Sans" w:cs="Open Sans"/>
                <w:b/>
              </w:rPr>
              <w:t xml:space="preserve"> </w:t>
            </w:r>
          </w:p>
          <w:p w14:paraId="71DF604C" w14:textId="652810AC" w:rsidR="00BD5737" w:rsidRPr="0031661A" w:rsidRDefault="0031661A" w:rsidP="003D4D5D">
            <w:pPr>
              <w:pStyle w:val="Default"/>
              <w:jc w:val="center"/>
              <w:rPr>
                <w:rFonts w:ascii="Open Sans" w:hAnsi="Open Sans" w:cs="Open Sans"/>
                <w:b/>
                <w:i/>
                <w:sz w:val="20"/>
                <w:szCs w:val="20"/>
              </w:rPr>
            </w:pPr>
            <w:r w:rsidRPr="0031661A">
              <w:rPr>
                <w:rFonts w:ascii="Open Sans" w:eastAsia="Arial" w:hAnsi="Open Sans" w:cs="Open Sans"/>
                <w:b/>
                <w:i/>
              </w:rPr>
              <w:t>Language Comparisons</w:t>
            </w:r>
          </w:p>
        </w:tc>
        <w:tc>
          <w:tcPr>
            <w:tcW w:w="229" w:type="pct"/>
            <w:vMerge w:val="restart"/>
          </w:tcPr>
          <w:p w14:paraId="217E2EB0"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00D1CFB6"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0C1A2E52"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BD5737" w:rsidRPr="008F6BE9" w14:paraId="3441F990" w14:textId="77777777" w:rsidTr="00C64A0E">
        <w:trPr>
          <w:cantSplit/>
          <w:trHeight w:val="148"/>
          <w:jc w:val="center"/>
        </w:trPr>
        <w:tc>
          <w:tcPr>
            <w:tcW w:w="744" w:type="pct"/>
            <w:vMerge/>
            <w:vAlign w:val="center"/>
          </w:tcPr>
          <w:p w14:paraId="4F095734" w14:textId="77777777" w:rsidR="00BD5737" w:rsidRPr="0031661A" w:rsidRDefault="00BD5737" w:rsidP="003D4D5D">
            <w:pPr>
              <w:pStyle w:val="Default"/>
              <w:jc w:val="center"/>
              <w:rPr>
                <w:rFonts w:ascii="Open Sans" w:hAnsi="Open Sans" w:cs="Open Sans"/>
                <w:sz w:val="20"/>
                <w:szCs w:val="20"/>
              </w:rPr>
            </w:pPr>
          </w:p>
        </w:tc>
        <w:tc>
          <w:tcPr>
            <w:tcW w:w="2040" w:type="pct"/>
            <w:vAlign w:val="center"/>
          </w:tcPr>
          <w:p w14:paraId="34634B58" w14:textId="19D490C7" w:rsidR="00BD5737" w:rsidRPr="0031661A" w:rsidRDefault="00BD5737" w:rsidP="003D4D5D">
            <w:pPr>
              <w:pStyle w:val="Default"/>
              <w:rPr>
                <w:rFonts w:ascii="Open Sans" w:hAnsi="Open Sans" w:cs="Open Sans"/>
                <w:sz w:val="20"/>
                <w:szCs w:val="20"/>
              </w:rPr>
            </w:pPr>
            <w:r w:rsidRPr="0031661A">
              <w:rPr>
                <w:rFonts w:ascii="Open Sans" w:eastAsia="Arial" w:hAnsi="Open Sans" w:cs="Open Sans"/>
                <w:sz w:val="20"/>
                <w:szCs w:val="20"/>
              </w:rPr>
              <w:t>Investigate, explain, and reflect on the nature of language through comparisons of the classical language and one’s own.</w:t>
            </w:r>
          </w:p>
        </w:tc>
        <w:tc>
          <w:tcPr>
            <w:tcW w:w="229" w:type="pct"/>
            <w:vMerge/>
          </w:tcPr>
          <w:p w14:paraId="604E468F" w14:textId="77777777" w:rsidR="00BD5737" w:rsidRPr="0031661A" w:rsidRDefault="00BD5737" w:rsidP="003D4D5D">
            <w:pPr>
              <w:rPr>
                <w:rFonts w:ascii="Open Sans" w:hAnsi="Open Sans" w:cs="Open Sans"/>
                <w:sz w:val="20"/>
                <w:szCs w:val="20"/>
              </w:rPr>
            </w:pPr>
          </w:p>
        </w:tc>
        <w:tc>
          <w:tcPr>
            <w:tcW w:w="248" w:type="pct"/>
            <w:vMerge/>
          </w:tcPr>
          <w:p w14:paraId="35F5C2C0" w14:textId="77777777" w:rsidR="00BD5737" w:rsidRPr="0031661A" w:rsidRDefault="00BD5737" w:rsidP="003D4D5D">
            <w:pPr>
              <w:rPr>
                <w:rFonts w:ascii="Open Sans" w:hAnsi="Open Sans" w:cs="Open Sans"/>
                <w:sz w:val="20"/>
                <w:szCs w:val="20"/>
              </w:rPr>
            </w:pPr>
          </w:p>
        </w:tc>
        <w:tc>
          <w:tcPr>
            <w:tcW w:w="1739" w:type="pct"/>
            <w:vMerge/>
          </w:tcPr>
          <w:p w14:paraId="303D21AF" w14:textId="77777777" w:rsidR="00BD5737" w:rsidRPr="0031661A" w:rsidRDefault="00BD5737" w:rsidP="003D4D5D">
            <w:pPr>
              <w:rPr>
                <w:rFonts w:ascii="Open Sans" w:hAnsi="Open Sans" w:cs="Open Sans"/>
                <w:sz w:val="20"/>
                <w:szCs w:val="20"/>
              </w:rPr>
            </w:pPr>
          </w:p>
        </w:tc>
      </w:tr>
      <w:tr w:rsidR="00BD5737" w:rsidRPr="008F6BE9" w14:paraId="518ADEC2" w14:textId="77777777" w:rsidTr="00C64A0E">
        <w:trPr>
          <w:cantSplit/>
          <w:trHeight w:val="1916"/>
          <w:jc w:val="center"/>
        </w:trPr>
        <w:tc>
          <w:tcPr>
            <w:tcW w:w="744" w:type="pct"/>
            <w:vAlign w:val="center"/>
          </w:tcPr>
          <w:p w14:paraId="620FCB9F" w14:textId="77777777" w:rsidR="00BD5737" w:rsidRPr="0031661A" w:rsidRDefault="00BD5737" w:rsidP="0031661A">
            <w:pPr>
              <w:spacing w:before="98"/>
              <w:ind w:left="-120" w:right="-115"/>
              <w:jc w:val="center"/>
              <w:rPr>
                <w:rFonts w:ascii="Open Sans" w:hAnsi="Open Sans" w:cs="Open Sans"/>
                <w:sz w:val="20"/>
                <w:szCs w:val="20"/>
              </w:rPr>
            </w:pPr>
            <w:r w:rsidRPr="0031661A">
              <w:rPr>
                <w:rFonts w:ascii="Open Sans" w:eastAsia="Arial" w:hAnsi="Open Sans" w:cs="Open Sans"/>
                <w:b/>
                <w:sz w:val="20"/>
                <w:szCs w:val="20"/>
              </w:rPr>
              <w:t>Novice Range (NR)</w:t>
            </w:r>
          </w:p>
          <w:p w14:paraId="13038974" w14:textId="50E292BE" w:rsidR="00BD5737" w:rsidRPr="0031661A" w:rsidRDefault="0031661A" w:rsidP="0031661A">
            <w:pPr>
              <w:pStyle w:val="Default"/>
              <w:ind w:left="-120" w:right="-115"/>
              <w:jc w:val="center"/>
              <w:rPr>
                <w:rFonts w:ascii="Open Sans" w:hAnsi="Open Sans" w:cs="Open Sans"/>
                <w:sz w:val="20"/>
                <w:szCs w:val="20"/>
              </w:rPr>
            </w:pPr>
            <w:r>
              <w:rPr>
                <w:rFonts w:ascii="Open Sans" w:hAnsi="Open Sans" w:cs="Open Sans"/>
                <w:b/>
                <w:sz w:val="20"/>
                <w:szCs w:val="20"/>
              </w:rPr>
              <w:t>CL.C4.1</w:t>
            </w:r>
            <w:r w:rsidR="009E2AE5">
              <w:rPr>
                <w:rFonts w:ascii="Open Sans" w:hAnsi="Open Sans" w:cs="Open Sans"/>
                <w:b/>
                <w:sz w:val="20"/>
                <w:szCs w:val="20"/>
              </w:rPr>
              <w:t>.NR.a-d</w:t>
            </w:r>
          </w:p>
        </w:tc>
        <w:tc>
          <w:tcPr>
            <w:tcW w:w="2040" w:type="pct"/>
          </w:tcPr>
          <w:p w14:paraId="09BCCFD5" w14:textId="0A335862" w:rsidR="00BD5737" w:rsidRPr="0031661A" w:rsidRDefault="00BD5737" w:rsidP="003D4D5D">
            <w:pPr>
              <w:spacing w:before="80" w:after="120"/>
              <w:ind w:left="86"/>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r w:rsidR="009E2AE5">
              <w:rPr>
                <w:rFonts w:ascii="Open Sans" w:eastAsia="Arial" w:hAnsi="Open Sans" w:cs="Open Sans"/>
                <w:b/>
                <w:sz w:val="20"/>
                <w:szCs w:val="20"/>
              </w:rPr>
              <w:t>in elementary and middle school</w:t>
            </w:r>
          </w:p>
          <w:p w14:paraId="41001EEB" w14:textId="77777777" w:rsidR="00BD5737" w:rsidRPr="0031661A" w:rsidRDefault="00BD5737" w:rsidP="00342951">
            <w:pPr>
              <w:widowControl w:val="0"/>
              <w:numPr>
                <w:ilvl w:val="0"/>
                <w:numId w:val="47"/>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cite</w:t>
            </w:r>
            <w:proofErr w:type="gramEnd"/>
            <w:r w:rsidRPr="0031661A">
              <w:rPr>
                <w:rFonts w:ascii="Open Sans" w:eastAsia="Arial" w:hAnsi="Open Sans" w:cs="Open Sans"/>
                <w:sz w:val="20"/>
                <w:szCs w:val="20"/>
              </w:rPr>
              <w:t xml:space="preserve"> and use examples of words from the target language that are similar to one’s own language.</w:t>
            </w:r>
          </w:p>
          <w:p w14:paraId="3CAF03F3" w14:textId="77777777" w:rsidR="00BD5737" w:rsidRPr="0031661A" w:rsidRDefault="00BD5737" w:rsidP="00342951">
            <w:pPr>
              <w:widowControl w:val="0"/>
              <w:numPr>
                <w:ilvl w:val="0"/>
                <w:numId w:val="47"/>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recognize</w:t>
            </w:r>
            <w:proofErr w:type="gramEnd"/>
            <w:r w:rsidRPr="0031661A">
              <w:rPr>
                <w:rFonts w:ascii="Open Sans" w:eastAsia="Arial" w:hAnsi="Open Sans" w:cs="Open Sans"/>
                <w:sz w:val="20"/>
                <w:szCs w:val="20"/>
              </w:rPr>
              <w:t xml:space="preserve"> loaned words, phrases, mottoes, and abbreviations from the target language adopted by the English language.</w:t>
            </w:r>
          </w:p>
          <w:p w14:paraId="21374E4E" w14:textId="77777777" w:rsidR="00BD5737" w:rsidRPr="0031661A" w:rsidRDefault="00BD5737" w:rsidP="00342951">
            <w:pPr>
              <w:widowControl w:val="0"/>
              <w:numPr>
                <w:ilvl w:val="0"/>
                <w:numId w:val="47"/>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word order in simple sentences of the target language to one’s own language.</w:t>
            </w:r>
          </w:p>
          <w:p w14:paraId="514EAB6F" w14:textId="12CE2A24" w:rsidR="00BD5737" w:rsidRPr="009E2AE5" w:rsidRDefault="00BD5737" w:rsidP="00342951">
            <w:pPr>
              <w:widowControl w:val="0"/>
              <w:numPr>
                <w:ilvl w:val="0"/>
                <w:numId w:val="47"/>
              </w:numPr>
              <w:tabs>
                <w:tab w:val="left" w:pos="811"/>
                <w:tab w:val="left" w:pos="812"/>
              </w:tabs>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and contrast the sounds and writing systems of one’s own language with the target language.</w:t>
            </w:r>
          </w:p>
        </w:tc>
        <w:tc>
          <w:tcPr>
            <w:tcW w:w="229" w:type="pct"/>
          </w:tcPr>
          <w:p w14:paraId="52139970" w14:textId="77777777" w:rsidR="00BD5737" w:rsidRPr="0031661A" w:rsidRDefault="00BD5737" w:rsidP="003D4D5D">
            <w:pPr>
              <w:rPr>
                <w:rFonts w:ascii="Open Sans" w:hAnsi="Open Sans" w:cs="Open Sans"/>
                <w:sz w:val="20"/>
                <w:szCs w:val="20"/>
              </w:rPr>
            </w:pPr>
          </w:p>
        </w:tc>
        <w:tc>
          <w:tcPr>
            <w:tcW w:w="248" w:type="pct"/>
          </w:tcPr>
          <w:p w14:paraId="54F24EE7" w14:textId="77777777" w:rsidR="00BD5737" w:rsidRPr="0031661A" w:rsidRDefault="00BD5737" w:rsidP="003D4D5D">
            <w:pPr>
              <w:rPr>
                <w:rFonts w:ascii="Open Sans" w:hAnsi="Open Sans" w:cs="Open Sans"/>
                <w:sz w:val="20"/>
                <w:szCs w:val="20"/>
              </w:rPr>
            </w:pPr>
          </w:p>
        </w:tc>
        <w:tc>
          <w:tcPr>
            <w:tcW w:w="1739" w:type="pct"/>
          </w:tcPr>
          <w:p w14:paraId="6EC9DF5D" w14:textId="77777777" w:rsidR="00BD5737" w:rsidRPr="0031661A" w:rsidRDefault="00BD5737" w:rsidP="003D4D5D">
            <w:pPr>
              <w:rPr>
                <w:rFonts w:ascii="Open Sans" w:hAnsi="Open Sans" w:cs="Open Sans"/>
                <w:sz w:val="20"/>
                <w:szCs w:val="20"/>
              </w:rPr>
            </w:pPr>
          </w:p>
        </w:tc>
      </w:tr>
      <w:tr w:rsidR="003D4D5D" w:rsidRPr="008F6BE9" w14:paraId="6DEC50FD" w14:textId="77777777" w:rsidTr="00C64A0E">
        <w:trPr>
          <w:cantSplit/>
          <w:trHeight w:val="1008"/>
          <w:jc w:val="center"/>
        </w:trPr>
        <w:tc>
          <w:tcPr>
            <w:tcW w:w="2784" w:type="pct"/>
            <w:gridSpan w:val="2"/>
            <w:shd w:val="clear" w:color="auto" w:fill="F2F2F2" w:themeFill="background1" w:themeFillShade="F2"/>
            <w:vAlign w:val="center"/>
          </w:tcPr>
          <w:p w14:paraId="5CBE2C39" w14:textId="4F78EEEC" w:rsidR="003D4D5D" w:rsidRPr="0031661A" w:rsidRDefault="003D4D5D" w:rsidP="009E2AE5">
            <w:pPr>
              <w:spacing w:before="80" w:after="120"/>
              <w:ind w:left="86"/>
              <w:rPr>
                <w:rFonts w:ascii="Open Sans" w:eastAsia="Arial" w:hAnsi="Open Sans" w:cs="Open Sans"/>
                <w:b/>
                <w:i/>
                <w:sz w:val="20"/>
                <w:szCs w:val="20"/>
              </w:rPr>
            </w:pPr>
            <w:r w:rsidRPr="0031661A">
              <w:rPr>
                <w:rFonts w:ascii="Open Sans" w:hAnsi="Open Sans" w:cs="Open Sans"/>
                <w:b/>
                <w:i/>
                <w:sz w:val="20"/>
                <w:szCs w:val="20"/>
              </w:rPr>
              <w:t>These materi</w:t>
            </w:r>
            <w:r w:rsidR="003E292F">
              <w:rPr>
                <w:rFonts w:ascii="Open Sans" w:hAnsi="Open Sans" w:cs="Open Sans"/>
                <w:b/>
                <w:i/>
                <w:sz w:val="20"/>
                <w:szCs w:val="20"/>
              </w:rPr>
              <w:t>als meet with at least 80% of C</w:t>
            </w:r>
            <w:r w:rsidRPr="0031661A">
              <w:rPr>
                <w:rFonts w:ascii="Open Sans" w:hAnsi="Open Sans" w:cs="Open Sans"/>
                <w:b/>
                <w:i/>
                <w:sz w:val="20"/>
                <w:szCs w:val="20"/>
              </w:rPr>
              <w:t>4</w:t>
            </w:r>
            <w:r w:rsidR="003E292F">
              <w:rPr>
                <w:rFonts w:ascii="Open Sans" w:hAnsi="Open Sans" w:cs="Open Sans"/>
                <w:b/>
                <w:i/>
                <w:sz w:val="20"/>
                <w:szCs w:val="20"/>
              </w:rPr>
              <w:t>.1</w:t>
            </w:r>
            <w:r w:rsidRPr="0031661A">
              <w:rPr>
                <w:rFonts w:ascii="Open Sans" w:hAnsi="Open Sans" w:cs="Open Sans"/>
                <w:b/>
                <w:i/>
                <w:sz w:val="20"/>
                <w:szCs w:val="20"/>
              </w:rPr>
              <w:t xml:space="preserve"> st</w:t>
            </w:r>
            <w:r w:rsidR="0031661A">
              <w:rPr>
                <w:rFonts w:ascii="Open Sans" w:hAnsi="Open Sans" w:cs="Open Sans"/>
                <w:b/>
                <w:i/>
                <w:sz w:val="20"/>
                <w:szCs w:val="20"/>
              </w:rPr>
              <w:t xml:space="preserve">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29" w:type="pct"/>
            <w:shd w:val="clear" w:color="auto" w:fill="F2F2F2" w:themeFill="background1" w:themeFillShade="F2"/>
          </w:tcPr>
          <w:p w14:paraId="06B36771" w14:textId="4A73D74F"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2B9420A3" w14:textId="5917CB63"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6CB4C4BC" w14:textId="00E27F11"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9E2AE5" w:rsidRPr="008F6BE9" w14:paraId="67C23742" w14:textId="77777777" w:rsidTr="00C64A0E">
        <w:trPr>
          <w:cantSplit/>
          <w:trHeight w:val="1916"/>
          <w:jc w:val="center"/>
        </w:trPr>
        <w:tc>
          <w:tcPr>
            <w:tcW w:w="744" w:type="pct"/>
            <w:vAlign w:val="center"/>
          </w:tcPr>
          <w:p w14:paraId="6CA17598" w14:textId="77777777" w:rsidR="009E2AE5" w:rsidRPr="0031661A" w:rsidRDefault="009E2AE5" w:rsidP="001740F4">
            <w:pPr>
              <w:spacing w:before="98"/>
              <w:ind w:left="-120" w:right="-115"/>
              <w:jc w:val="center"/>
              <w:rPr>
                <w:rFonts w:ascii="Open Sans" w:hAnsi="Open Sans" w:cs="Open Sans"/>
                <w:sz w:val="20"/>
                <w:szCs w:val="20"/>
              </w:rPr>
            </w:pPr>
            <w:r w:rsidRPr="0031661A">
              <w:rPr>
                <w:rFonts w:ascii="Open Sans" w:eastAsia="Arial" w:hAnsi="Open Sans" w:cs="Open Sans"/>
                <w:b/>
                <w:sz w:val="20"/>
                <w:szCs w:val="20"/>
              </w:rPr>
              <w:lastRenderedPageBreak/>
              <w:t>Novice Range (NR)</w:t>
            </w:r>
          </w:p>
          <w:p w14:paraId="09294B1F" w14:textId="19F97D8A" w:rsidR="009E2AE5" w:rsidRPr="0031661A" w:rsidRDefault="009E2AE5" w:rsidP="001740F4">
            <w:pPr>
              <w:pStyle w:val="Default"/>
              <w:ind w:left="-120" w:right="-115"/>
              <w:jc w:val="center"/>
              <w:rPr>
                <w:rFonts w:ascii="Open Sans" w:hAnsi="Open Sans" w:cs="Open Sans"/>
                <w:sz w:val="20"/>
                <w:szCs w:val="20"/>
              </w:rPr>
            </w:pPr>
            <w:r>
              <w:rPr>
                <w:rFonts w:ascii="Open Sans" w:hAnsi="Open Sans" w:cs="Open Sans"/>
                <w:b/>
                <w:sz w:val="20"/>
                <w:szCs w:val="20"/>
              </w:rPr>
              <w:t>CL.C4.1.NR.e</w:t>
            </w:r>
            <w:r w:rsidRPr="0031661A">
              <w:rPr>
                <w:rFonts w:ascii="Open Sans" w:hAnsi="Open Sans" w:cs="Open Sans"/>
                <w:b/>
                <w:sz w:val="20"/>
                <w:szCs w:val="20"/>
              </w:rPr>
              <w:t>-f</w:t>
            </w:r>
          </w:p>
        </w:tc>
        <w:tc>
          <w:tcPr>
            <w:tcW w:w="2040" w:type="pct"/>
          </w:tcPr>
          <w:p w14:paraId="042D90FE" w14:textId="3E1BF857" w:rsidR="009E2AE5" w:rsidRPr="009E2AE5" w:rsidRDefault="009E2AE5" w:rsidP="009E2AE5">
            <w:pPr>
              <w:spacing w:before="80" w:after="120"/>
              <w:ind w:left="86"/>
              <w:rPr>
                <w:rFonts w:ascii="Open Sans" w:eastAsia="Arial" w:hAnsi="Open Sans" w:cs="Open Sans"/>
                <w:b/>
                <w:sz w:val="20"/>
                <w:szCs w:val="20"/>
              </w:rPr>
            </w:pPr>
            <w:r>
              <w:rPr>
                <w:rFonts w:ascii="Open Sans" w:eastAsia="Arial" w:hAnsi="Open Sans" w:cs="Open Sans"/>
                <w:b/>
                <w:sz w:val="20"/>
                <w:szCs w:val="20"/>
              </w:rPr>
              <w:t>In addition to the above, Novice Range Learners in high school</w:t>
            </w:r>
          </w:p>
          <w:p w14:paraId="63202342" w14:textId="77777777" w:rsidR="009E2AE5" w:rsidRPr="0031661A" w:rsidRDefault="009E2AE5" w:rsidP="00342951">
            <w:pPr>
              <w:pStyle w:val="ListParagraph"/>
              <w:numPr>
                <w:ilvl w:val="0"/>
                <w:numId w:val="47"/>
              </w:numPr>
              <w:ind w:hanging="475"/>
              <w:rPr>
                <w:rFonts w:ascii="Open Sans" w:eastAsia="Arial" w:hAnsi="Open Sans" w:cs="Open Sans"/>
                <w:sz w:val="20"/>
                <w:szCs w:val="20"/>
              </w:rPr>
            </w:pPr>
            <w:proofErr w:type="gramStart"/>
            <w:r w:rsidRPr="0031661A">
              <w:rPr>
                <w:rFonts w:ascii="Open Sans" w:eastAsia="Arial" w:hAnsi="Open Sans" w:cs="Open Sans"/>
                <w:sz w:val="20"/>
                <w:szCs w:val="20"/>
              </w:rPr>
              <w:t>identify</w:t>
            </w:r>
            <w:proofErr w:type="gramEnd"/>
            <w:r w:rsidRPr="0031661A">
              <w:rPr>
                <w:rFonts w:ascii="Open Sans" w:eastAsia="Arial" w:hAnsi="Open Sans" w:cs="Open Sans"/>
                <w:sz w:val="20"/>
                <w:szCs w:val="20"/>
              </w:rPr>
              <w:t xml:space="preserve"> cognates and derivatives between the target language and one’s own language and explain the patterns that connect them.</w:t>
            </w:r>
          </w:p>
          <w:p w14:paraId="62F583A6" w14:textId="77777777" w:rsidR="009E2AE5" w:rsidRPr="0031661A" w:rsidRDefault="009E2AE5" w:rsidP="00342951">
            <w:pPr>
              <w:widowControl w:val="0"/>
              <w:numPr>
                <w:ilvl w:val="0"/>
                <w:numId w:val="47"/>
              </w:numPr>
              <w:tabs>
                <w:tab w:val="left" w:pos="811"/>
                <w:tab w:val="left" w:pos="812"/>
              </w:tabs>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recognize</w:t>
            </w:r>
            <w:proofErr w:type="gramEnd"/>
            <w:r w:rsidRPr="0031661A">
              <w:rPr>
                <w:rFonts w:ascii="Open Sans" w:eastAsia="Arial" w:hAnsi="Open Sans" w:cs="Open Sans"/>
                <w:sz w:val="20"/>
                <w:szCs w:val="20"/>
              </w:rPr>
              <w:t xml:space="preserve"> idiomatic expressions in both the native and target languages and talk about how idiomatic expressions work.</w:t>
            </w:r>
          </w:p>
        </w:tc>
        <w:tc>
          <w:tcPr>
            <w:tcW w:w="229" w:type="pct"/>
          </w:tcPr>
          <w:p w14:paraId="7FC86DFD" w14:textId="77777777" w:rsidR="009E2AE5" w:rsidRPr="0031661A" w:rsidRDefault="009E2AE5" w:rsidP="001740F4">
            <w:pPr>
              <w:rPr>
                <w:rFonts w:ascii="Open Sans" w:hAnsi="Open Sans" w:cs="Open Sans"/>
                <w:sz w:val="20"/>
                <w:szCs w:val="20"/>
              </w:rPr>
            </w:pPr>
          </w:p>
        </w:tc>
        <w:tc>
          <w:tcPr>
            <w:tcW w:w="248" w:type="pct"/>
          </w:tcPr>
          <w:p w14:paraId="47307853" w14:textId="77777777" w:rsidR="009E2AE5" w:rsidRPr="0031661A" w:rsidRDefault="009E2AE5" w:rsidP="001740F4">
            <w:pPr>
              <w:rPr>
                <w:rFonts w:ascii="Open Sans" w:hAnsi="Open Sans" w:cs="Open Sans"/>
                <w:sz w:val="20"/>
                <w:szCs w:val="20"/>
              </w:rPr>
            </w:pPr>
          </w:p>
        </w:tc>
        <w:tc>
          <w:tcPr>
            <w:tcW w:w="1739" w:type="pct"/>
          </w:tcPr>
          <w:p w14:paraId="2984D3E8" w14:textId="77777777" w:rsidR="009E2AE5" w:rsidRPr="0031661A" w:rsidRDefault="009E2AE5" w:rsidP="001740F4">
            <w:pPr>
              <w:rPr>
                <w:rFonts w:ascii="Open Sans" w:hAnsi="Open Sans" w:cs="Open Sans"/>
                <w:sz w:val="20"/>
                <w:szCs w:val="20"/>
              </w:rPr>
            </w:pPr>
          </w:p>
        </w:tc>
      </w:tr>
      <w:tr w:rsidR="00BD5737" w:rsidRPr="008F6BE9" w14:paraId="0EF039E8" w14:textId="77777777" w:rsidTr="00C64A0E">
        <w:trPr>
          <w:cantSplit/>
          <w:trHeight w:val="1916"/>
          <w:jc w:val="center"/>
        </w:trPr>
        <w:tc>
          <w:tcPr>
            <w:tcW w:w="744" w:type="pct"/>
            <w:vAlign w:val="center"/>
          </w:tcPr>
          <w:p w14:paraId="1EA7906B" w14:textId="7777777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t>Intermediate Range (IR)</w:t>
            </w:r>
          </w:p>
          <w:p w14:paraId="1975773E" w14:textId="19CB1238" w:rsidR="00BD5737" w:rsidRPr="0031661A" w:rsidRDefault="003E292F" w:rsidP="0031661A">
            <w:pPr>
              <w:spacing w:before="98"/>
              <w:ind w:left="-120" w:right="-115"/>
              <w:jc w:val="center"/>
              <w:rPr>
                <w:rFonts w:ascii="Open Sans" w:eastAsia="Arial" w:hAnsi="Open Sans" w:cs="Open Sans"/>
                <w:b/>
                <w:sz w:val="20"/>
                <w:szCs w:val="20"/>
              </w:rPr>
            </w:pPr>
            <w:r>
              <w:rPr>
                <w:rFonts w:ascii="Open Sans" w:hAnsi="Open Sans" w:cs="Open Sans"/>
                <w:b/>
                <w:sz w:val="20"/>
                <w:szCs w:val="20"/>
              </w:rPr>
              <w:t>CL.C4.1.IR.a-c</w:t>
            </w:r>
          </w:p>
        </w:tc>
        <w:tc>
          <w:tcPr>
            <w:tcW w:w="2040" w:type="pct"/>
          </w:tcPr>
          <w:p w14:paraId="789E1A8B" w14:textId="528DE0B5" w:rsidR="00BD5737" w:rsidRPr="0031661A" w:rsidRDefault="00BD5737"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Intermediate Range Learners </w:t>
            </w:r>
            <w:r w:rsidR="003E292F">
              <w:rPr>
                <w:rFonts w:ascii="Open Sans" w:eastAsia="Arial" w:hAnsi="Open Sans" w:cs="Open Sans"/>
                <w:b/>
                <w:sz w:val="20"/>
                <w:szCs w:val="20"/>
              </w:rPr>
              <w:t>in elementary and middle school</w:t>
            </w:r>
          </w:p>
          <w:p w14:paraId="4A7763C3" w14:textId="77777777" w:rsidR="00BD5737" w:rsidRPr="0031661A" w:rsidRDefault="00BD5737" w:rsidP="00342951">
            <w:pPr>
              <w:widowControl w:val="0"/>
              <w:numPr>
                <w:ilvl w:val="0"/>
                <w:numId w:val="48"/>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identify</w:t>
            </w:r>
            <w:proofErr w:type="gramEnd"/>
            <w:r w:rsidRPr="0031661A">
              <w:rPr>
                <w:rFonts w:ascii="Open Sans" w:eastAsia="Arial" w:hAnsi="Open Sans" w:cs="Open Sans"/>
                <w:sz w:val="20"/>
                <w:szCs w:val="20"/>
              </w:rPr>
              <w:t xml:space="preserve"> words in the target language that have no direct or simple translation in one’s native language.</w:t>
            </w:r>
          </w:p>
          <w:p w14:paraId="0A5BBF46" w14:textId="77777777" w:rsidR="00BD5737" w:rsidRPr="0031661A" w:rsidRDefault="00BD5737" w:rsidP="00342951">
            <w:pPr>
              <w:widowControl w:val="0"/>
              <w:numPr>
                <w:ilvl w:val="0"/>
                <w:numId w:val="48"/>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word order in increasingly complex sentences in the target language to those in one’s native language.</w:t>
            </w:r>
          </w:p>
          <w:p w14:paraId="4A6C4609" w14:textId="6B857165" w:rsidR="00BD5737" w:rsidRPr="003E292F" w:rsidRDefault="00BD5737" w:rsidP="00342951">
            <w:pPr>
              <w:widowControl w:val="0"/>
              <w:numPr>
                <w:ilvl w:val="0"/>
                <w:numId w:val="48"/>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notice</w:t>
            </w:r>
            <w:proofErr w:type="gramEnd"/>
            <w:r w:rsidRPr="0031661A">
              <w:rPr>
                <w:rFonts w:ascii="Open Sans" w:eastAsia="Arial" w:hAnsi="Open Sans" w:cs="Open Sans"/>
                <w:sz w:val="20"/>
                <w:szCs w:val="20"/>
              </w:rPr>
              <w:t xml:space="preserve"> how different time frames are expressed in the target language and one’s own.</w:t>
            </w:r>
          </w:p>
        </w:tc>
        <w:tc>
          <w:tcPr>
            <w:tcW w:w="229" w:type="pct"/>
          </w:tcPr>
          <w:p w14:paraId="36C7B02C" w14:textId="77777777" w:rsidR="00BD5737" w:rsidRPr="0031661A" w:rsidRDefault="00BD5737" w:rsidP="003D4D5D">
            <w:pPr>
              <w:rPr>
                <w:rFonts w:ascii="Open Sans" w:hAnsi="Open Sans" w:cs="Open Sans"/>
                <w:sz w:val="20"/>
                <w:szCs w:val="20"/>
              </w:rPr>
            </w:pPr>
          </w:p>
        </w:tc>
        <w:tc>
          <w:tcPr>
            <w:tcW w:w="248" w:type="pct"/>
          </w:tcPr>
          <w:p w14:paraId="25BE46DA" w14:textId="77777777" w:rsidR="00BD5737" w:rsidRPr="0031661A" w:rsidRDefault="00BD5737" w:rsidP="003D4D5D">
            <w:pPr>
              <w:rPr>
                <w:rFonts w:ascii="Open Sans" w:hAnsi="Open Sans" w:cs="Open Sans"/>
                <w:sz w:val="20"/>
                <w:szCs w:val="20"/>
              </w:rPr>
            </w:pPr>
          </w:p>
        </w:tc>
        <w:tc>
          <w:tcPr>
            <w:tcW w:w="1739" w:type="pct"/>
          </w:tcPr>
          <w:p w14:paraId="0FB0DBE3" w14:textId="77777777" w:rsidR="00BD5737" w:rsidRPr="0031661A" w:rsidRDefault="00BD5737" w:rsidP="003D4D5D">
            <w:pPr>
              <w:rPr>
                <w:rFonts w:ascii="Open Sans" w:hAnsi="Open Sans" w:cs="Open Sans"/>
                <w:sz w:val="20"/>
                <w:szCs w:val="20"/>
              </w:rPr>
            </w:pPr>
          </w:p>
        </w:tc>
      </w:tr>
      <w:tr w:rsidR="003E292F" w:rsidRPr="008F6BE9" w14:paraId="30C492BB" w14:textId="77777777" w:rsidTr="00C64A0E">
        <w:trPr>
          <w:cantSplit/>
          <w:trHeight w:val="1916"/>
          <w:jc w:val="center"/>
        </w:trPr>
        <w:tc>
          <w:tcPr>
            <w:tcW w:w="744" w:type="pct"/>
            <w:vAlign w:val="center"/>
          </w:tcPr>
          <w:p w14:paraId="522F98C9" w14:textId="77777777" w:rsidR="003E292F" w:rsidRPr="0031661A" w:rsidRDefault="003E292F" w:rsidP="001740F4">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lastRenderedPageBreak/>
              <w:t>Intermediate Range (IR)</w:t>
            </w:r>
          </w:p>
          <w:p w14:paraId="07054864" w14:textId="138B00EB" w:rsidR="003E292F" w:rsidRPr="0031661A" w:rsidRDefault="003E292F" w:rsidP="003E292F">
            <w:pPr>
              <w:spacing w:before="98"/>
              <w:ind w:left="-120" w:right="-115"/>
              <w:jc w:val="center"/>
              <w:rPr>
                <w:rFonts w:ascii="Open Sans" w:eastAsia="Arial" w:hAnsi="Open Sans" w:cs="Open Sans"/>
                <w:b/>
                <w:sz w:val="20"/>
                <w:szCs w:val="20"/>
              </w:rPr>
            </w:pPr>
            <w:r>
              <w:rPr>
                <w:rFonts w:ascii="Open Sans" w:hAnsi="Open Sans" w:cs="Open Sans"/>
                <w:b/>
                <w:sz w:val="20"/>
                <w:szCs w:val="20"/>
              </w:rPr>
              <w:t>CL.C4.1.IR.d-g</w:t>
            </w:r>
          </w:p>
        </w:tc>
        <w:tc>
          <w:tcPr>
            <w:tcW w:w="2040" w:type="pct"/>
          </w:tcPr>
          <w:p w14:paraId="70B6D0FC" w14:textId="56AEFDE1" w:rsidR="003E292F" w:rsidRPr="0031661A" w:rsidRDefault="003E292F"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31661A">
              <w:rPr>
                <w:rFonts w:ascii="Open Sans" w:eastAsia="Arial" w:hAnsi="Open Sans" w:cs="Open Sans"/>
                <w:b/>
                <w:sz w:val="20"/>
                <w:szCs w:val="20"/>
              </w:rPr>
              <w:t xml:space="preserve">Intermediate Range Learners </w:t>
            </w:r>
            <w:r>
              <w:rPr>
                <w:rFonts w:ascii="Open Sans" w:eastAsia="Arial" w:hAnsi="Open Sans" w:cs="Open Sans"/>
                <w:b/>
                <w:sz w:val="20"/>
                <w:szCs w:val="20"/>
              </w:rPr>
              <w:t>in high school</w:t>
            </w:r>
          </w:p>
          <w:p w14:paraId="7A483B30" w14:textId="77777777" w:rsidR="003E292F" w:rsidRPr="0031661A" w:rsidRDefault="003E292F" w:rsidP="00342951">
            <w:pPr>
              <w:pStyle w:val="NoSpacing"/>
              <w:numPr>
                <w:ilvl w:val="0"/>
                <w:numId w:val="48"/>
              </w:numPr>
              <w:ind w:hanging="475"/>
              <w:rPr>
                <w:rFonts w:ascii="Open Sans" w:hAnsi="Open Sans" w:cs="Open Sans"/>
                <w:szCs w:val="20"/>
              </w:rPr>
            </w:pPr>
            <w:proofErr w:type="gramStart"/>
            <w:r w:rsidRPr="0031661A">
              <w:rPr>
                <w:rFonts w:ascii="Open Sans" w:hAnsi="Open Sans" w:cs="Open Sans"/>
                <w:szCs w:val="20"/>
              </w:rPr>
              <w:t>analyze</w:t>
            </w:r>
            <w:proofErr w:type="gramEnd"/>
            <w:r w:rsidRPr="0031661A">
              <w:rPr>
                <w:rFonts w:ascii="Open Sans" w:hAnsi="Open Sans" w:cs="Open Sans"/>
                <w:szCs w:val="20"/>
              </w:rPr>
              <w:t xml:space="preserve"> the similarities of cognates, derivatives, and affixes of the target language and one’s own language. </w:t>
            </w:r>
          </w:p>
          <w:p w14:paraId="40138E6F" w14:textId="77777777" w:rsidR="003E292F" w:rsidRPr="0031661A" w:rsidRDefault="003E292F" w:rsidP="00342951">
            <w:pPr>
              <w:pStyle w:val="NoSpacing"/>
              <w:numPr>
                <w:ilvl w:val="0"/>
                <w:numId w:val="48"/>
              </w:numPr>
              <w:ind w:hanging="475"/>
              <w:rPr>
                <w:rFonts w:ascii="Open Sans" w:hAnsi="Open Sans" w:cs="Open Sans"/>
                <w:szCs w:val="20"/>
              </w:rPr>
            </w:pPr>
            <w:proofErr w:type="gramStart"/>
            <w:r w:rsidRPr="0031661A">
              <w:rPr>
                <w:rFonts w:ascii="Open Sans" w:hAnsi="Open Sans" w:cs="Open Sans"/>
                <w:szCs w:val="20"/>
              </w:rPr>
              <w:t>compare</w:t>
            </w:r>
            <w:proofErr w:type="gramEnd"/>
            <w:r w:rsidRPr="0031661A">
              <w:rPr>
                <w:rFonts w:ascii="Open Sans" w:hAnsi="Open Sans" w:cs="Open Sans"/>
                <w:szCs w:val="20"/>
              </w:rPr>
              <w:t xml:space="preserve"> word order and syntactic systems in increasingly complex sentences in the target language to those in one’s native language.</w:t>
            </w:r>
          </w:p>
          <w:p w14:paraId="494C04AD" w14:textId="77777777" w:rsidR="003E292F" w:rsidRPr="0031661A" w:rsidRDefault="003E292F" w:rsidP="00342951">
            <w:pPr>
              <w:pStyle w:val="NoSpacing"/>
              <w:numPr>
                <w:ilvl w:val="0"/>
                <w:numId w:val="48"/>
              </w:numPr>
              <w:ind w:hanging="475"/>
              <w:rPr>
                <w:rFonts w:ascii="Open Sans" w:hAnsi="Open Sans" w:cs="Open Sans"/>
                <w:szCs w:val="20"/>
              </w:rPr>
            </w:pPr>
            <w:proofErr w:type="gramStart"/>
            <w:r w:rsidRPr="0031661A">
              <w:rPr>
                <w:rFonts w:ascii="Open Sans" w:hAnsi="Open Sans" w:cs="Open Sans"/>
                <w:szCs w:val="20"/>
              </w:rPr>
              <w:t>compare</w:t>
            </w:r>
            <w:proofErr w:type="gramEnd"/>
            <w:r w:rsidRPr="0031661A">
              <w:rPr>
                <w:rFonts w:ascii="Open Sans" w:hAnsi="Open Sans" w:cs="Open Sans"/>
                <w:szCs w:val="20"/>
              </w:rPr>
              <w:t xml:space="preserve"> how different time frames and aspects are expressed in the target and native languages and describe how those differences affect the meaning of the text.</w:t>
            </w:r>
          </w:p>
          <w:p w14:paraId="045C3E36" w14:textId="77777777" w:rsidR="003E292F" w:rsidRPr="0031661A" w:rsidRDefault="003E292F" w:rsidP="00342951">
            <w:pPr>
              <w:widowControl w:val="0"/>
              <w:numPr>
                <w:ilvl w:val="0"/>
                <w:numId w:val="48"/>
              </w:numPr>
              <w:ind w:hanging="475"/>
              <w:contextualSpacing/>
              <w:rPr>
                <w:rFonts w:ascii="Open Sans" w:eastAsia="Arial" w:hAnsi="Open Sans" w:cs="Open Sans"/>
                <w:sz w:val="20"/>
                <w:szCs w:val="20"/>
              </w:rPr>
            </w:pPr>
            <w:proofErr w:type="gramStart"/>
            <w:r w:rsidRPr="0031661A">
              <w:rPr>
                <w:rFonts w:ascii="Open Sans" w:hAnsi="Open Sans" w:cs="Open Sans"/>
                <w:sz w:val="20"/>
                <w:szCs w:val="20"/>
              </w:rPr>
              <w:t>compare</w:t>
            </w:r>
            <w:proofErr w:type="gramEnd"/>
            <w:r w:rsidRPr="0031661A">
              <w:rPr>
                <w:rFonts w:ascii="Open Sans" w:hAnsi="Open Sans" w:cs="Open Sans"/>
                <w:sz w:val="20"/>
                <w:szCs w:val="20"/>
              </w:rPr>
              <w:t xml:space="preserve"> and analyze idiomatic expressions in the target language and one’s native language and hypothesize about their origins.</w:t>
            </w:r>
          </w:p>
        </w:tc>
        <w:tc>
          <w:tcPr>
            <w:tcW w:w="229" w:type="pct"/>
          </w:tcPr>
          <w:p w14:paraId="61CB5D87" w14:textId="77777777" w:rsidR="003E292F" w:rsidRPr="0031661A" w:rsidRDefault="003E292F" w:rsidP="001740F4">
            <w:pPr>
              <w:rPr>
                <w:rFonts w:ascii="Open Sans" w:hAnsi="Open Sans" w:cs="Open Sans"/>
                <w:sz w:val="20"/>
                <w:szCs w:val="20"/>
              </w:rPr>
            </w:pPr>
          </w:p>
        </w:tc>
        <w:tc>
          <w:tcPr>
            <w:tcW w:w="248" w:type="pct"/>
          </w:tcPr>
          <w:p w14:paraId="51D001EC" w14:textId="77777777" w:rsidR="003E292F" w:rsidRPr="0031661A" w:rsidRDefault="003E292F" w:rsidP="001740F4">
            <w:pPr>
              <w:rPr>
                <w:rFonts w:ascii="Open Sans" w:hAnsi="Open Sans" w:cs="Open Sans"/>
                <w:sz w:val="20"/>
                <w:szCs w:val="20"/>
              </w:rPr>
            </w:pPr>
          </w:p>
        </w:tc>
        <w:tc>
          <w:tcPr>
            <w:tcW w:w="1739" w:type="pct"/>
          </w:tcPr>
          <w:p w14:paraId="33E69A92" w14:textId="77777777" w:rsidR="003E292F" w:rsidRPr="0031661A" w:rsidRDefault="003E292F" w:rsidP="001740F4">
            <w:pPr>
              <w:rPr>
                <w:rFonts w:ascii="Open Sans" w:hAnsi="Open Sans" w:cs="Open Sans"/>
                <w:sz w:val="20"/>
                <w:szCs w:val="20"/>
              </w:rPr>
            </w:pPr>
          </w:p>
        </w:tc>
      </w:tr>
      <w:tr w:rsidR="003C1992" w:rsidRPr="008F6BE9" w14:paraId="655A576E" w14:textId="77777777" w:rsidTr="00C64A0E">
        <w:trPr>
          <w:cantSplit/>
          <w:trHeight w:val="6209"/>
          <w:jc w:val="center"/>
        </w:trPr>
        <w:tc>
          <w:tcPr>
            <w:tcW w:w="744" w:type="pct"/>
            <w:vAlign w:val="center"/>
          </w:tcPr>
          <w:p w14:paraId="1C0D7C14" w14:textId="77777777"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lastRenderedPageBreak/>
              <w:t>Advanced Range (AR)</w:t>
            </w:r>
          </w:p>
          <w:p w14:paraId="452DF6D1" w14:textId="4C5DCFAD"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CL.C4.1.AR.a-f</w:t>
            </w:r>
          </w:p>
        </w:tc>
        <w:tc>
          <w:tcPr>
            <w:tcW w:w="2040" w:type="pct"/>
          </w:tcPr>
          <w:p w14:paraId="539CF772" w14:textId="600CD58B" w:rsidR="003C1992" w:rsidRPr="0031661A" w:rsidRDefault="003C1992" w:rsidP="003D4D5D">
            <w:pPr>
              <w:spacing w:before="120" w:after="120"/>
              <w:rPr>
                <w:rFonts w:ascii="Open Sans" w:eastAsia="Arial" w:hAnsi="Open Sans" w:cs="Open Sans"/>
                <w:sz w:val="20"/>
                <w:szCs w:val="20"/>
              </w:rPr>
            </w:pPr>
            <w:r w:rsidRPr="0031661A">
              <w:rPr>
                <w:rFonts w:ascii="Open Sans" w:eastAsia="Arial" w:hAnsi="Open Sans" w:cs="Open Sans"/>
                <w:b/>
                <w:sz w:val="20"/>
                <w:szCs w:val="20"/>
              </w:rPr>
              <w:t>Advanced Range Learners</w:t>
            </w:r>
            <w:r w:rsidR="003E292F">
              <w:rPr>
                <w:rFonts w:ascii="Open Sans" w:eastAsia="Arial" w:hAnsi="Open Sans" w:cs="Open Sans"/>
                <w:b/>
                <w:sz w:val="20"/>
                <w:szCs w:val="20"/>
              </w:rPr>
              <w:t xml:space="preserve"> in high school</w:t>
            </w:r>
          </w:p>
          <w:p w14:paraId="47CDAF93"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the choices and uses of prepositions and inflected forms among languages.</w:t>
            </w:r>
          </w:p>
          <w:p w14:paraId="38D5681B"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draw</w:t>
            </w:r>
            <w:proofErr w:type="gramEnd"/>
            <w:r w:rsidRPr="0031661A">
              <w:rPr>
                <w:rFonts w:ascii="Open Sans" w:eastAsia="Arial" w:hAnsi="Open Sans" w:cs="Open Sans"/>
                <w:sz w:val="20"/>
                <w:szCs w:val="20"/>
              </w:rPr>
              <w:t xml:space="preserve"> conclusions about the evolution of language based on the variance in meaning among cognates and derivatives of multiple languages.</w:t>
            </w:r>
          </w:p>
          <w:p w14:paraId="6E079525"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analyze</w:t>
            </w:r>
            <w:proofErr w:type="gramEnd"/>
            <w:r w:rsidRPr="0031661A">
              <w:rPr>
                <w:rFonts w:ascii="Open Sans" w:eastAsia="Arial" w:hAnsi="Open Sans" w:cs="Open Sans"/>
                <w:sz w:val="20"/>
                <w:szCs w:val="20"/>
              </w:rPr>
              <w:t xml:space="preserve"> elements of the target language (e.g., tense, voice, aspect, mood or linguistic elements) in one’s native language and describe how languages use forms to express time and tense relationships.</w:t>
            </w:r>
          </w:p>
          <w:p w14:paraId="33F19544"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complex syntactic functions (e.g., subordination of clauses and participial constructions) to express meaning in the target and native languages.</w:t>
            </w:r>
          </w:p>
          <w:p w14:paraId="37B48373"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observe</w:t>
            </w:r>
            <w:proofErr w:type="gramEnd"/>
            <w:r w:rsidRPr="0031661A">
              <w:rPr>
                <w:rFonts w:ascii="Open Sans" w:eastAsia="Arial" w:hAnsi="Open Sans" w:cs="Open Sans"/>
                <w:sz w:val="20"/>
                <w:szCs w:val="20"/>
              </w:rPr>
              <w:t xml:space="preserve"> elements of genre and style in the target language and examine the authors purpose for using the specific language.</w:t>
            </w:r>
          </w:p>
          <w:p w14:paraId="0F629B60" w14:textId="21B4FF5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discuss</w:t>
            </w:r>
            <w:proofErr w:type="gramEnd"/>
            <w:r w:rsidRPr="0031661A">
              <w:rPr>
                <w:rFonts w:ascii="Open Sans" w:eastAsia="Arial" w:hAnsi="Open Sans" w:cs="Open Sans"/>
                <w:sz w:val="20"/>
                <w:szCs w:val="20"/>
              </w:rPr>
              <w:t xml:space="preserve"> the relationship between word order and meaning and how this may or may not reflect the ways in which cultures organize information and view the world.</w:t>
            </w:r>
          </w:p>
        </w:tc>
        <w:tc>
          <w:tcPr>
            <w:tcW w:w="229" w:type="pct"/>
          </w:tcPr>
          <w:p w14:paraId="54EF777C" w14:textId="77777777" w:rsidR="003C1992" w:rsidRPr="0031661A" w:rsidRDefault="003C1992" w:rsidP="003D4D5D">
            <w:pPr>
              <w:rPr>
                <w:rFonts w:ascii="Open Sans" w:hAnsi="Open Sans" w:cs="Open Sans"/>
                <w:sz w:val="20"/>
                <w:szCs w:val="20"/>
              </w:rPr>
            </w:pPr>
          </w:p>
        </w:tc>
        <w:tc>
          <w:tcPr>
            <w:tcW w:w="248" w:type="pct"/>
          </w:tcPr>
          <w:p w14:paraId="01C7A013" w14:textId="77777777" w:rsidR="003C1992" w:rsidRPr="0031661A" w:rsidRDefault="003C1992" w:rsidP="003D4D5D">
            <w:pPr>
              <w:rPr>
                <w:rFonts w:ascii="Open Sans" w:hAnsi="Open Sans" w:cs="Open Sans"/>
                <w:sz w:val="20"/>
                <w:szCs w:val="20"/>
              </w:rPr>
            </w:pPr>
          </w:p>
        </w:tc>
        <w:tc>
          <w:tcPr>
            <w:tcW w:w="1739" w:type="pct"/>
          </w:tcPr>
          <w:p w14:paraId="6254AC14" w14:textId="77777777" w:rsidR="003C1992" w:rsidRPr="0031661A" w:rsidRDefault="003C1992" w:rsidP="003D4D5D">
            <w:pPr>
              <w:rPr>
                <w:rFonts w:ascii="Open Sans" w:hAnsi="Open Sans" w:cs="Open Sans"/>
                <w:sz w:val="20"/>
                <w:szCs w:val="20"/>
              </w:rPr>
            </w:pPr>
          </w:p>
        </w:tc>
      </w:tr>
      <w:tr w:rsidR="003E292F" w:rsidRPr="008F6BE9" w14:paraId="4F79E5F1" w14:textId="77777777" w:rsidTr="00C64A0E">
        <w:trPr>
          <w:cantSplit/>
          <w:trHeight w:val="629"/>
          <w:jc w:val="center"/>
        </w:trPr>
        <w:tc>
          <w:tcPr>
            <w:tcW w:w="2784" w:type="pct"/>
            <w:gridSpan w:val="2"/>
            <w:shd w:val="clear" w:color="auto" w:fill="F2F2F2" w:themeFill="background1" w:themeFillShade="F2"/>
            <w:vAlign w:val="center"/>
          </w:tcPr>
          <w:p w14:paraId="19AFA187" w14:textId="77777777" w:rsidR="003E292F" w:rsidRDefault="003E292F" w:rsidP="001740F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01D47FE7" w14:textId="77777777" w:rsidR="003E292F" w:rsidRPr="0031661A" w:rsidRDefault="003E292F" w:rsidP="001740F4">
            <w:pPr>
              <w:spacing w:before="120" w:after="120"/>
              <w:rPr>
                <w:rFonts w:ascii="Open Sans" w:eastAsia="Arial" w:hAnsi="Open Sans" w:cs="Open Sans"/>
                <w:b/>
                <w:i/>
                <w:color w:val="000000" w:themeColor="text1"/>
                <w:sz w:val="20"/>
                <w:szCs w:val="20"/>
              </w:rPr>
            </w:pPr>
            <w:r>
              <w:rPr>
                <w:rFonts w:ascii="Open Sans" w:hAnsi="Open Sans" w:cs="Open Sans"/>
                <w:b/>
                <w:i/>
                <w:sz w:val="20"/>
                <w:szCs w:val="20"/>
              </w:rPr>
              <w:t>However, they do not have to be met in order to pass the rubric.</w:t>
            </w:r>
          </w:p>
        </w:tc>
        <w:tc>
          <w:tcPr>
            <w:tcW w:w="229" w:type="pct"/>
            <w:shd w:val="clear" w:color="auto" w:fill="F2F2F2" w:themeFill="background1" w:themeFillShade="F2"/>
          </w:tcPr>
          <w:p w14:paraId="503B7BD0" w14:textId="77777777" w:rsidR="003E292F" w:rsidRPr="0031661A" w:rsidRDefault="003E292F" w:rsidP="001740F4">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1509AB91" w14:textId="77777777" w:rsidR="003E292F" w:rsidRPr="0031661A" w:rsidRDefault="003E292F" w:rsidP="001740F4">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2F078B5B" w14:textId="77777777" w:rsidR="003E292F" w:rsidRPr="0031661A" w:rsidRDefault="003E292F" w:rsidP="001740F4">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50021BF3" w14:textId="77777777" w:rsidTr="00746583">
        <w:trPr>
          <w:cantSplit/>
          <w:trHeight w:val="148"/>
          <w:jc w:val="center"/>
        </w:trPr>
        <w:tc>
          <w:tcPr>
            <w:tcW w:w="5000" w:type="pct"/>
          </w:tcPr>
          <w:p w14:paraId="6AB06305" w14:textId="77777777" w:rsidR="001068E0" w:rsidRDefault="001068E0"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BD39B86" w14:textId="77777777" w:rsidR="001068E0" w:rsidRPr="008F6BE9" w:rsidRDefault="001068E0"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89"/>
        <w:gridCol w:w="692"/>
        <w:gridCol w:w="5036"/>
      </w:tblGrid>
      <w:tr w:rsidR="003C1992" w:rsidRPr="008F6BE9" w14:paraId="5885AB4A" w14:textId="77777777" w:rsidTr="00C64A0E">
        <w:trPr>
          <w:cantSplit/>
          <w:trHeight w:val="149"/>
          <w:jc w:val="center"/>
        </w:trPr>
        <w:tc>
          <w:tcPr>
            <w:tcW w:w="744" w:type="pct"/>
            <w:vMerge w:val="restart"/>
            <w:vAlign w:val="center"/>
          </w:tcPr>
          <w:p w14:paraId="5B556925" w14:textId="77777777" w:rsidR="003C1992" w:rsidRPr="0031661A" w:rsidRDefault="003C1992"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lastRenderedPageBreak/>
              <w:t>Performance Level</w:t>
            </w:r>
          </w:p>
        </w:tc>
        <w:tc>
          <w:tcPr>
            <w:tcW w:w="2040" w:type="pct"/>
            <w:vAlign w:val="center"/>
          </w:tcPr>
          <w:p w14:paraId="05E86922" w14:textId="77777777" w:rsidR="0031661A" w:rsidRPr="0031661A" w:rsidRDefault="003C1992" w:rsidP="003D4D5D">
            <w:pPr>
              <w:pStyle w:val="Default"/>
              <w:jc w:val="center"/>
              <w:rPr>
                <w:rFonts w:ascii="Open Sans" w:eastAsia="Arial" w:hAnsi="Open Sans" w:cs="Open Sans"/>
                <w:color w:val="000000" w:themeColor="text1"/>
              </w:rPr>
            </w:pPr>
            <w:r w:rsidRPr="0031661A">
              <w:rPr>
                <w:rFonts w:ascii="Open Sans" w:eastAsia="Arial" w:hAnsi="Open Sans" w:cs="Open Sans"/>
                <w:b/>
                <w:color w:val="000000" w:themeColor="text1"/>
              </w:rPr>
              <w:t>Standard C4.2</w:t>
            </w:r>
            <w:r w:rsidR="0031661A" w:rsidRPr="0031661A">
              <w:rPr>
                <w:rFonts w:ascii="Open Sans" w:eastAsia="Arial" w:hAnsi="Open Sans" w:cs="Open Sans"/>
                <w:color w:val="000000" w:themeColor="text1"/>
              </w:rPr>
              <w:t xml:space="preserve"> </w:t>
            </w:r>
          </w:p>
          <w:p w14:paraId="76AFA8EC" w14:textId="4015F553" w:rsidR="003C1992" w:rsidRPr="0031661A" w:rsidRDefault="0031661A" w:rsidP="003D4D5D">
            <w:pPr>
              <w:pStyle w:val="Default"/>
              <w:jc w:val="center"/>
              <w:rPr>
                <w:rFonts w:ascii="Open Sans" w:hAnsi="Open Sans" w:cs="Open Sans"/>
                <w:b/>
                <w:sz w:val="20"/>
                <w:szCs w:val="20"/>
              </w:rPr>
            </w:pPr>
            <w:r w:rsidRPr="0031661A">
              <w:rPr>
                <w:rFonts w:ascii="Open Sans" w:eastAsia="Arial" w:hAnsi="Open Sans" w:cs="Open Sans"/>
                <w:b/>
                <w:color w:val="000000" w:themeColor="text1"/>
              </w:rPr>
              <w:t>Cultural Comparisons</w:t>
            </w:r>
          </w:p>
        </w:tc>
        <w:tc>
          <w:tcPr>
            <w:tcW w:w="238" w:type="pct"/>
            <w:vMerge w:val="restart"/>
          </w:tcPr>
          <w:p w14:paraId="4BF068EF"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Yes</w:t>
            </w:r>
          </w:p>
        </w:tc>
        <w:tc>
          <w:tcPr>
            <w:tcW w:w="239" w:type="pct"/>
            <w:vMerge w:val="restart"/>
          </w:tcPr>
          <w:p w14:paraId="60F674C2"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69EA31CE"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3C1992" w:rsidRPr="008F6BE9" w14:paraId="770B73AD" w14:textId="77777777" w:rsidTr="00C64A0E">
        <w:trPr>
          <w:cantSplit/>
          <w:trHeight w:val="148"/>
          <w:jc w:val="center"/>
        </w:trPr>
        <w:tc>
          <w:tcPr>
            <w:tcW w:w="744" w:type="pct"/>
            <w:vMerge/>
            <w:vAlign w:val="center"/>
          </w:tcPr>
          <w:p w14:paraId="1B090E9A" w14:textId="77777777" w:rsidR="003C1992" w:rsidRPr="008F6BE9" w:rsidRDefault="003C1992" w:rsidP="003D4D5D">
            <w:pPr>
              <w:pStyle w:val="Default"/>
              <w:jc w:val="center"/>
              <w:rPr>
                <w:rFonts w:ascii="Open Sans" w:hAnsi="Open Sans" w:cs="Open Sans"/>
                <w:sz w:val="20"/>
                <w:szCs w:val="20"/>
              </w:rPr>
            </w:pPr>
          </w:p>
        </w:tc>
        <w:tc>
          <w:tcPr>
            <w:tcW w:w="2040" w:type="pct"/>
            <w:vAlign w:val="center"/>
          </w:tcPr>
          <w:p w14:paraId="4581DFD2" w14:textId="749C20D4" w:rsidR="003C1992" w:rsidRPr="0031661A" w:rsidRDefault="003C1992" w:rsidP="003D4D5D">
            <w:pPr>
              <w:pStyle w:val="Default"/>
              <w:rPr>
                <w:rFonts w:ascii="Open Sans" w:hAnsi="Open Sans" w:cs="Open Sans"/>
                <w:sz w:val="20"/>
                <w:szCs w:val="20"/>
              </w:rPr>
            </w:pPr>
            <w:r w:rsidRPr="0031661A">
              <w:rPr>
                <w:rFonts w:ascii="Open Sans" w:eastAsia="Cambria" w:hAnsi="Open Sans" w:cs="Open Sans"/>
                <w:color w:val="000000" w:themeColor="text1"/>
                <w:sz w:val="20"/>
                <w:szCs w:val="20"/>
              </w:rPr>
              <w:t>Investigate, explain, and reflect on the concept of culture through comparisons of the target culture and one’s own.</w:t>
            </w:r>
          </w:p>
        </w:tc>
        <w:tc>
          <w:tcPr>
            <w:tcW w:w="238" w:type="pct"/>
            <w:vMerge/>
          </w:tcPr>
          <w:p w14:paraId="227445C5" w14:textId="77777777" w:rsidR="003C1992" w:rsidRPr="008F6BE9" w:rsidRDefault="003C1992" w:rsidP="003D4D5D">
            <w:pPr>
              <w:rPr>
                <w:rFonts w:ascii="Open Sans" w:hAnsi="Open Sans" w:cs="Open Sans"/>
                <w:sz w:val="20"/>
                <w:szCs w:val="20"/>
              </w:rPr>
            </w:pPr>
          </w:p>
        </w:tc>
        <w:tc>
          <w:tcPr>
            <w:tcW w:w="239" w:type="pct"/>
            <w:vMerge/>
          </w:tcPr>
          <w:p w14:paraId="61A55F2C" w14:textId="77777777" w:rsidR="003C1992" w:rsidRPr="008F6BE9" w:rsidRDefault="003C1992" w:rsidP="003D4D5D">
            <w:pPr>
              <w:rPr>
                <w:rFonts w:ascii="Open Sans" w:hAnsi="Open Sans" w:cs="Open Sans"/>
                <w:sz w:val="20"/>
                <w:szCs w:val="20"/>
              </w:rPr>
            </w:pPr>
          </w:p>
        </w:tc>
        <w:tc>
          <w:tcPr>
            <w:tcW w:w="1739" w:type="pct"/>
            <w:vMerge/>
          </w:tcPr>
          <w:p w14:paraId="2040F533" w14:textId="77777777" w:rsidR="003C1992" w:rsidRPr="008F6BE9" w:rsidRDefault="003C1992" w:rsidP="003D4D5D">
            <w:pPr>
              <w:rPr>
                <w:rFonts w:ascii="Open Sans" w:hAnsi="Open Sans" w:cs="Open Sans"/>
                <w:sz w:val="20"/>
                <w:szCs w:val="20"/>
              </w:rPr>
            </w:pPr>
          </w:p>
        </w:tc>
      </w:tr>
      <w:tr w:rsidR="003C1992" w:rsidRPr="008F6BE9" w14:paraId="1AE35154" w14:textId="77777777" w:rsidTr="00C64A0E">
        <w:trPr>
          <w:cantSplit/>
          <w:trHeight w:val="1916"/>
          <w:jc w:val="center"/>
        </w:trPr>
        <w:tc>
          <w:tcPr>
            <w:tcW w:w="744" w:type="pct"/>
            <w:vAlign w:val="center"/>
          </w:tcPr>
          <w:p w14:paraId="5F3B4DEF" w14:textId="77777777" w:rsidR="003C1992" w:rsidRPr="0031661A" w:rsidRDefault="003C1992" w:rsidP="0031661A">
            <w:pPr>
              <w:spacing w:before="98"/>
              <w:ind w:left="-30" w:right="-25"/>
              <w:jc w:val="center"/>
              <w:rPr>
                <w:rFonts w:ascii="Open Sans" w:eastAsia="Arial" w:hAnsi="Open Sans" w:cs="Open Sans"/>
                <w:b/>
                <w:sz w:val="20"/>
                <w:szCs w:val="20"/>
              </w:rPr>
            </w:pPr>
            <w:r w:rsidRPr="0031661A">
              <w:rPr>
                <w:rFonts w:ascii="Open Sans" w:eastAsia="Arial" w:hAnsi="Open Sans" w:cs="Open Sans"/>
                <w:b/>
                <w:sz w:val="20"/>
                <w:szCs w:val="20"/>
              </w:rPr>
              <w:t>Novice Range (NR)</w:t>
            </w:r>
          </w:p>
          <w:p w14:paraId="751D6CE2" w14:textId="26E20966" w:rsidR="003C1992" w:rsidRPr="0031661A" w:rsidRDefault="003E292F" w:rsidP="0031661A">
            <w:pPr>
              <w:pStyle w:val="Default"/>
              <w:ind w:left="-30" w:right="-25"/>
              <w:jc w:val="center"/>
              <w:rPr>
                <w:rFonts w:ascii="Open Sans" w:hAnsi="Open Sans" w:cs="Open Sans"/>
                <w:sz w:val="20"/>
                <w:szCs w:val="20"/>
              </w:rPr>
            </w:pPr>
            <w:r>
              <w:rPr>
                <w:rFonts w:ascii="Open Sans" w:hAnsi="Open Sans" w:cs="Open Sans"/>
                <w:b/>
                <w:sz w:val="20"/>
                <w:szCs w:val="20"/>
              </w:rPr>
              <w:t>CL.C4.2.NR.a-c</w:t>
            </w:r>
          </w:p>
        </w:tc>
        <w:tc>
          <w:tcPr>
            <w:tcW w:w="2040" w:type="pct"/>
            <w:vAlign w:val="center"/>
          </w:tcPr>
          <w:p w14:paraId="0F81B341" w14:textId="5177DC17" w:rsidR="003C1992" w:rsidRPr="0031661A" w:rsidRDefault="003C1992"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r w:rsidR="003E292F">
              <w:rPr>
                <w:rFonts w:ascii="Open Sans" w:eastAsia="Arial" w:hAnsi="Open Sans" w:cs="Open Sans"/>
                <w:b/>
                <w:sz w:val="20"/>
                <w:szCs w:val="20"/>
              </w:rPr>
              <w:t xml:space="preserve"> in elementary and middle school</w:t>
            </w:r>
          </w:p>
          <w:p w14:paraId="176B14C6" w14:textId="77777777" w:rsidR="003C1992" w:rsidRPr="0031661A" w:rsidRDefault="003C1992" w:rsidP="00342951">
            <w:pPr>
              <w:widowControl w:val="0"/>
              <w:numPr>
                <w:ilvl w:val="0"/>
                <w:numId w:val="50"/>
              </w:numPr>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contrast</w:t>
            </w:r>
            <w:proofErr w:type="gramEnd"/>
            <w:r w:rsidRPr="0031661A">
              <w:rPr>
                <w:rFonts w:ascii="Open Sans" w:eastAsia="Arial" w:hAnsi="Open Sans" w:cs="Open Sans"/>
                <w:sz w:val="20"/>
                <w:szCs w:val="20"/>
              </w:rPr>
              <w:t xml:space="preserve"> tangible and intangible products of classical cultures to one’s own.</w:t>
            </w:r>
          </w:p>
          <w:p w14:paraId="7E554C61" w14:textId="77777777" w:rsidR="003C1992" w:rsidRPr="0031661A" w:rsidRDefault="003C1992" w:rsidP="00342951">
            <w:pPr>
              <w:widowControl w:val="0"/>
              <w:numPr>
                <w:ilvl w:val="0"/>
                <w:numId w:val="50"/>
              </w:numPr>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simple patterns of behavior of classical cultures to one’s own.</w:t>
            </w:r>
          </w:p>
          <w:p w14:paraId="5CE09B11" w14:textId="44F1F059" w:rsidR="003C1992" w:rsidRPr="003E292F" w:rsidRDefault="003C1992" w:rsidP="00342951">
            <w:pPr>
              <w:widowControl w:val="0"/>
              <w:numPr>
                <w:ilvl w:val="0"/>
                <w:numId w:val="50"/>
              </w:numPr>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explore</w:t>
            </w:r>
            <w:proofErr w:type="gramEnd"/>
            <w:r w:rsidRPr="0031661A">
              <w:rPr>
                <w:rFonts w:ascii="Open Sans" w:eastAsia="Arial" w:hAnsi="Open Sans" w:cs="Open Sans"/>
                <w:sz w:val="20"/>
                <w:szCs w:val="20"/>
              </w:rPr>
              <w:t xml:space="preserve"> celebrations and holidays from one’s own culture and those in the classical cultures.</w:t>
            </w:r>
          </w:p>
        </w:tc>
        <w:tc>
          <w:tcPr>
            <w:tcW w:w="238" w:type="pct"/>
          </w:tcPr>
          <w:p w14:paraId="2FA9D157" w14:textId="77777777" w:rsidR="003C1992" w:rsidRPr="0031661A" w:rsidRDefault="003C1992" w:rsidP="003D4D5D">
            <w:pPr>
              <w:rPr>
                <w:rFonts w:ascii="Open Sans" w:hAnsi="Open Sans" w:cs="Open Sans"/>
                <w:sz w:val="20"/>
                <w:szCs w:val="20"/>
              </w:rPr>
            </w:pPr>
          </w:p>
        </w:tc>
        <w:tc>
          <w:tcPr>
            <w:tcW w:w="239" w:type="pct"/>
          </w:tcPr>
          <w:p w14:paraId="20D0BB3E" w14:textId="77777777" w:rsidR="003C1992" w:rsidRPr="0031661A" w:rsidRDefault="003C1992" w:rsidP="003D4D5D">
            <w:pPr>
              <w:rPr>
                <w:rFonts w:ascii="Open Sans" w:hAnsi="Open Sans" w:cs="Open Sans"/>
                <w:sz w:val="20"/>
                <w:szCs w:val="20"/>
              </w:rPr>
            </w:pPr>
          </w:p>
        </w:tc>
        <w:tc>
          <w:tcPr>
            <w:tcW w:w="1739" w:type="pct"/>
          </w:tcPr>
          <w:p w14:paraId="02ABFBB0" w14:textId="77777777" w:rsidR="003C1992" w:rsidRPr="0031661A" w:rsidRDefault="003C1992" w:rsidP="003D4D5D">
            <w:pPr>
              <w:rPr>
                <w:rFonts w:ascii="Open Sans" w:hAnsi="Open Sans" w:cs="Open Sans"/>
                <w:sz w:val="20"/>
                <w:szCs w:val="20"/>
              </w:rPr>
            </w:pPr>
          </w:p>
        </w:tc>
      </w:tr>
      <w:tr w:rsidR="003D4D5D" w:rsidRPr="008F6BE9" w14:paraId="145BBD25" w14:textId="77777777" w:rsidTr="00C64A0E">
        <w:trPr>
          <w:cantSplit/>
          <w:trHeight w:val="1008"/>
          <w:jc w:val="center"/>
        </w:trPr>
        <w:tc>
          <w:tcPr>
            <w:tcW w:w="2784" w:type="pct"/>
            <w:gridSpan w:val="2"/>
            <w:shd w:val="clear" w:color="auto" w:fill="F2F2F2" w:themeFill="background1" w:themeFillShade="F2"/>
            <w:vAlign w:val="center"/>
          </w:tcPr>
          <w:p w14:paraId="3B39A472" w14:textId="631AD657" w:rsidR="003D4D5D" w:rsidRPr="0031661A" w:rsidRDefault="003D4D5D" w:rsidP="003E292F">
            <w:pPr>
              <w:spacing w:before="120" w:after="120"/>
              <w:rPr>
                <w:rFonts w:ascii="Open Sans" w:eastAsia="Arial" w:hAnsi="Open Sans" w:cs="Open Sans"/>
                <w:b/>
                <w:i/>
                <w:sz w:val="20"/>
                <w:szCs w:val="20"/>
              </w:rPr>
            </w:pPr>
            <w:r w:rsidRPr="0031661A">
              <w:rPr>
                <w:rFonts w:ascii="Open Sans" w:hAnsi="Open Sans" w:cs="Open Sans"/>
                <w:b/>
                <w:i/>
                <w:sz w:val="20"/>
                <w:szCs w:val="20"/>
              </w:rPr>
              <w:t>These materi</w:t>
            </w:r>
            <w:r w:rsidR="0024054E">
              <w:rPr>
                <w:rFonts w:ascii="Open Sans" w:hAnsi="Open Sans" w:cs="Open Sans"/>
                <w:b/>
                <w:i/>
                <w:sz w:val="20"/>
                <w:szCs w:val="20"/>
              </w:rPr>
              <w:t>als meet with at least 80% of C</w:t>
            </w:r>
            <w:r w:rsidRPr="0031661A">
              <w:rPr>
                <w:rFonts w:ascii="Open Sans" w:hAnsi="Open Sans" w:cs="Open Sans"/>
                <w:b/>
                <w:i/>
                <w:sz w:val="20"/>
                <w:szCs w:val="20"/>
              </w:rPr>
              <w:t>4</w:t>
            </w:r>
            <w:r w:rsidR="0024054E">
              <w:rPr>
                <w:rFonts w:ascii="Open Sans" w:hAnsi="Open Sans" w:cs="Open Sans"/>
                <w:b/>
                <w:i/>
                <w:sz w:val="20"/>
                <w:szCs w:val="20"/>
              </w:rPr>
              <w:t xml:space="preserve">.2 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38" w:type="pct"/>
            <w:shd w:val="clear" w:color="auto" w:fill="F2F2F2" w:themeFill="background1" w:themeFillShade="F2"/>
          </w:tcPr>
          <w:p w14:paraId="2D6674F1" w14:textId="6D25AB54"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39" w:type="pct"/>
            <w:shd w:val="clear" w:color="auto" w:fill="F2F2F2" w:themeFill="background1" w:themeFillShade="F2"/>
          </w:tcPr>
          <w:p w14:paraId="4EA11EFC" w14:textId="592AABAD"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162E96CC" w14:textId="5508F6E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2"/>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3E292F" w:rsidRPr="008F6BE9" w14:paraId="06CF7C8E" w14:textId="77777777" w:rsidTr="00C64A0E">
        <w:trPr>
          <w:cantSplit/>
          <w:trHeight w:val="1916"/>
          <w:jc w:val="center"/>
        </w:trPr>
        <w:tc>
          <w:tcPr>
            <w:tcW w:w="744" w:type="pct"/>
            <w:vAlign w:val="center"/>
          </w:tcPr>
          <w:p w14:paraId="17034120" w14:textId="77777777" w:rsidR="003E292F" w:rsidRPr="0031661A" w:rsidRDefault="003E292F" w:rsidP="001740F4">
            <w:pPr>
              <w:spacing w:before="98"/>
              <w:ind w:left="-30" w:right="-25"/>
              <w:jc w:val="center"/>
              <w:rPr>
                <w:rFonts w:ascii="Open Sans" w:eastAsia="Arial" w:hAnsi="Open Sans" w:cs="Open Sans"/>
                <w:b/>
                <w:sz w:val="20"/>
                <w:szCs w:val="20"/>
              </w:rPr>
            </w:pPr>
            <w:r w:rsidRPr="0031661A">
              <w:rPr>
                <w:rFonts w:ascii="Open Sans" w:eastAsia="Arial" w:hAnsi="Open Sans" w:cs="Open Sans"/>
                <w:b/>
                <w:sz w:val="20"/>
                <w:szCs w:val="20"/>
              </w:rPr>
              <w:t>Novice Range (NR)</w:t>
            </w:r>
          </w:p>
          <w:p w14:paraId="72E633ED" w14:textId="1B565367" w:rsidR="003E292F" w:rsidRPr="0031661A" w:rsidRDefault="003E292F" w:rsidP="001740F4">
            <w:pPr>
              <w:pStyle w:val="Default"/>
              <w:ind w:left="-30" w:right="-25"/>
              <w:jc w:val="center"/>
              <w:rPr>
                <w:rFonts w:ascii="Open Sans" w:hAnsi="Open Sans" w:cs="Open Sans"/>
                <w:sz w:val="20"/>
                <w:szCs w:val="20"/>
              </w:rPr>
            </w:pPr>
            <w:r>
              <w:rPr>
                <w:rFonts w:ascii="Open Sans" w:hAnsi="Open Sans" w:cs="Open Sans"/>
                <w:b/>
                <w:sz w:val="20"/>
                <w:szCs w:val="20"/>
              </w:rPr>
              <w:t>CL.C4.2.NR.</w:t>
            </w:r>
            <w:r w:rsidRPr="0031661A">
              <w:rPr>
                <w:rFonts w:ascii="Open Sans" w:hAnsi="Open Sans" w:cs="Open Sans"/>
                <w:b/>
                <w:sz w:val="20"/>
                <w:szCs w:val="20"/>
              </w:rPr>
              <w:t>d</w:t>
            </w:r>
          </w:p>
        </w:tc>
        <w:tc>
          <w:tcPr>
            <w:tcW w:w="2040" w:type="pct"/>
            <w:vAlign w:val="center"/>
          </w:tcPr>
          <w:p w14:paraId="0462F9FF" w14:textId="708C40FD" w:rsidR="003E292F" w:rsidRPr="0031661A" w:rsidRDefault="003E292F"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31661A">
              <w:rPr>
                <w:rFonts w:ascii="Open Sans" w:eastAsia="Arial" w:hAnsi="Open Sans" w:cs="Open Sans"/>
                <w:b/>
                <w:sz w:val="20"/>
                <w:szCs w:val="20"/>
              </w:rPr>
              <w:t xml:space="preserve">Novice Range Learners </w:t>
            </w:r>
            <w:r>
              <w:rPr>
                <w:rFonts w:ascii="Open Sans" w:eastAsia="Arial" w:hAnsi="Open Sans" w:cs="Open Sans"/>
                <w:b/>
                <w:sz w:val="20"/>
                <w:szCs w:val="20"/>
              </w:rPr>
              <w:t xml:space="preserve">in </w:t>
            </w:r>
            <w:r w:rsidR="00730AD9">
              <w:rPr>
                <w:rFonts w:ascii="Open Sans" w:eastAsia="Arial" w:hAnsi="Open Sans" w:cs="Open Sans"/>
                <w:b/>
                <w:sz w:val="20"/>
                <w:szCs w:val="20"/>
              </w:rPr>
              <w:t>high school</w:t>
            </w:r>
          </w:p>
          <w:p w14:paraId="5BBA2D52" w14:textId="77777777" w:rsidR="003E292F" w:rsidRPr="0031661A" w:rsidRDefault="003E292F" w:rsidP="00342951">
            <w:pPr>
              <w:widowControl w:val="0"/>
              <w:numPr>
                <w:ilvl w:val="0"/>
                <w:numId w:val="50"/>
              </w:numPr>
              <w:ind w:hanging="385"/>
              <w:contextualSpacing/>
              <w:rPr>
                <w:rFonts w:ascii="Open Sans" w:eastAsia="Arial" w:hAnsi="Open Sans" w:cs="Open Sans"/>
                <w:sz w:val="20"/>
                <w:szCs w:val="20"/>
              </w:rPr>
            </w:pPr>
            <w:proofErr w:type="gramStart"/>
            <w:r w:rsidRPr="0031661A">
              <w:rPr>
                <w:rFonts w:ascii="Open Sans" w:hAnsi="Open Sans" w:cs="Open Sans"/>
                <w:sz w:val="20"/>
                <w:szCs w:val="20"/>
              </w:rPr>
              <w:t>identify</w:t>
            </w:r>
            <w:proofErr w:type="gramEnd"/>
            <w:r w:rsidRPr="0031661A">
              <w:rPr>
                <w:rFonts w:ascii="Open Sans" w:hAnsi="Open Sans" w:cs="Open Sans"/>
                <w:sz w:val="20"/>
                <w:szCs w:val="20"/>
              </w:rPr>
              <w:t xml:space="preserve"> and contrast creative works (e.g., literature, artwork, and architecture) from the classical cultures to one’s own.</w:t>
            </w:r>
          </w:p>
        </w:tc>
        <w:tc>
          <w:tcPr>
            <w:tcW w:w="229" w:type="pct"/>
          </w:tcPr>
          <w:p w14:paraId="106997E8" w14:textId="77777777" w:rsidR="003E292F" w:rsidRPr="0031661A" w:rsidRDefault="003E292F" w:rsidP="001740F4">
            <w:pPr>
              <w:rPr>
                <w:rFonts w:ascii="Open Sans" w:hAnsi="Open Sans" w:cs="Open Sans"/>
                <w:sz w:val="20"/>
                <w:szCs w:val="20"/>
              </w:rPr>
            </w:pPr>
          </w:p>
        </w:tc>
        <w:tc>
          <w:tcPr>
            <w:tcW w:w="248" w:type="pct"/>
          </w:tcPr>
          <w:p w14:paraId="3DF54F16" w14:textId="77777777" w:rsidR="003E292F" w:rsidRPr="0031661A" w:rsidRDefault="003E292F" w:rsidP="001740F4">
            <w:pPr>
              <w:rPr>
                <w:rFonts w:ascii="Open Sans" w:hAnsi="Open Sans" w:cs="Open Sans"/>
                <w:sz w:val="20"/>
                <w:szCs w:val="20"/>
              </w:rPr>
            </w:pPr>
          </w:p>
        </w:tc>
        <w:tc>
          <w:tcPr>
            <w:tcW w:w="1739" w:type="pct"/>
          </w:tcPr>
          <w:p w14:paraId="06E7D47D" w14:textId="77777777" w:rsidR="003E292F" w:rsidRPr="0031661A" w:rsidRDefault="003E292F" w:rsidP="001740F4">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515AFC6F" w14:textId="77777777" w:rsidTr="00746583">
        <w:trPr>
          <w:cantSplit/>
          <w:trHeight w:val="148"/>
          <w:jc w:val="center"/>
        </w:trPr>
        <w:tc>
          <w:tcPr>
            <w:tcW w:w="5000" w:type="pct"/>
          </w:tcPr>
          <w:p w14:paraId="7BF722EC" w14:textId="77777777" w:rsidR="001068E0" w:rsidRDefault="001068E0"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303BC48" w14:textId="77777777" w:rsidR="001068E0" w:rsidRPr="008F6BE9" w:rsidRDefault="001068E0"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3C1992" w:rsidRPr="008F6BE9" w14:paraId="03EFEA14" w14:textId="77777777" w:rsidTr="00C64A0E">
        <w:trPr>
          <w:cantSplit/>
          <w:trHeight w:val="1790"/>
          <w:jc w:val="center"/>
        </w:trPr>
        <w:tc>
          <w:tcPr>
            <w:tcW w:w="744" w:type="pct"/>
            <w:vAlign w:val="center"/>
          </w:tcPr>
          <w:p w14:paraId="05737815" w14:textId="77777777" w:rsidR="003C1992" w:rsidRPr="001068E0" w:rsidRDefault="003C1992" w:rsidP="0024054E">
            <w:pPr>
              <w:spacing w:before="98"/>
              <w:ind w:left="-30" w:right="-115"/>
              <w:jc w:val="center"/>
              <w:rPr>
                <w:rFonts w:ascii="Open Sans" w:hAnsi="Open Sans" w:cs="Open Sans"/>
                <w:sz w:val="20"/>
                <w:szCs w:val="20"/>
              </w:rPr>
            </w:pPr>
            <w:r w:rsidRPr="001068E0">
              <w:rPr>
                <w:rFonts w:ascii="Open Sans" w:eastAsia="Arial" w:hAnsi="Open Sans" w:cs="Open Sans"/>
                <w:b/>
                <w:sz w:val="20"/>
                <w:szCs w:val="20"/>
              </w:rPr>
              <w:lastRenderedPageBreak/>
              <w:t>Intermediate Range (IR)</w:t>
            </w:r>
          </w:p>
          <w:p w14:paraId="43F3C523" w14:textId="5F38009C" w:rsidR="003C1992" w:rsidRPr="001068E0" w:rsidRDefault="003E292F" w:rsidP="0024054E">
            <w:pPr>
              <w:spacing w:before="98"/>
              <w:ind w:left="-30" w:right="-115"/>
              <w:jc w:val="center"/>
              <w:rPr>
                <w:rFonts w:ascii="Open Sans" w:eastAsia="Arial" w:hAnsi="Open Sans" w:cs="Open Sans"/>
                <w:b/>
                <w:sz w:val="20"/>
                <w:szCs w:val="20"/>
              </w:rPr>
            </w:pPr>
            <w:r>
              <w:rPr>
                <w:rFonts w:ascii="Open Sans" w:hAnsi="Open Sans" w:cs="Open Sans"/>
                <w:b/>
                <w:sz w:val="20"/>
                <w:szCs w:val="20"/>
              </w:rPr>
              <w:t>CL.C4.2.IR.a-b</w:t>
            </w:r>
          </w:p>
        </w:tc>
        <w:tc>
          <w:tcPr>
            <w:tcW w:w="2040" w:type="pct"/>
            <w:vAlign w:val="center"/>
          </w:tcPr>
          <w:p w14:paraId="29A58EBE" w14:textId="081EBA0A" w:rsidR="003C1992" w:rsidRPr="001068E0" w:rsidRDefault="003C1992" w:rsidP="003D4D5D">
            <w:pPr>
              <w:spacing w:before="120" w:after="120"/>
              <w:rPr>
                <w:rFonts w:ascii="Open Sans" w:eastAsia="Arial" w:hAnsi="Open Sans" w:cs="Open Sans"/>
                <w:b/>
                <w:sz w:val="20"/>
                <w:szCs w:val="20"/>
              </w:rPr>
            </w:pPr>
            <w:r w:rsidRPr="001068E0">
              <w:rPr>
                <w:rFonts w:ascii="Open Sans" w:eastAsia="Arial" w:hAnsi="Open Sans" w:cs="Open Sans"/>
                <w:b/>
                <w:sz w:val="20"/>
                <w:szCs w:val="20"/>
              </w:rPr>
              <w:t xml:space="preserve">Intermediate Range Learners </w:t>
            </w:r>
            <w:r w:rsidR="003E292F">
              <w:rPr>
                <w:rFonts w:ascii="Open Sans" w:eastAsia="Arial" w:hAnsi="Open Sans" w:cs="Open Sans"/>
                <w:b/>
                <w:sz w:val="20"/>
                <w:szCs w:val="20"/>
              </w:rPr>
              <w:t>in elementary and middle school</w:t>
            </w:r>
          </w:p>
          <w:p w14:paraId="29434D6A" w14:textId="77777777" w:rsidR="003C1992" w:rsidRPr="001068E0" w:rsidRDefault="003C1992" w:rsidP="00342951">
            <w:pPr>
              <w:widowControl w:val="0"/>
              <w:numPr>
                <w:ilvl w:val="0"/>
                <w:numId w:val="51"/>
              </w:numPr>
              <w:ind w:hanging="360"/>
              <w:contextualSpacing/>
              <w:rPr>
                <w:rFonts w:ascii="Open Sans" w:eastAsia="Arial" w:hAnsi="Open Sans" w:cs="Open Sans"/>
                <w:sz w:val="20"/>
                <w:szCs w:val="20"/>
              </w:rPr>
            </w:pPr>
            <w:proofErr w:type="gramStart"/>
            <w:r w:rsidRPr="001068E0">
              <w:rPr>
                <w:rFonts w:ascii="Open Sans" w:eastAsia="Arial" w:hAnsi="Open Sans" w:cs="Open Sans"/>
                <w:sz w:val="20"/>
                <w:szCs w:val="20"/>
              </w:rPr>
              <w:t>examine</w:t>
            </w:r>
            <w:proofErr w:type="gramEnd"/>
            <w:r w:rsidRPr="001068E0">
              <w:rPr>
                <w:rFonts w:ascii="Open Sans" w:eastAsia="Arial" w:hAnsi="Open Sans" w:cs="Open Sans"/>
                <w:sz w:val="20"/>
                <w:szCs w:val="20"/>
              </w:rPr>
              <w:t xml:space="preserve"> daily routines of one’s own culture in contrast with those in the classical culture.</w:t>
            </w:r>
          </w:p>
          <w:p w14:paraId="79DEA295" w14:textId="0B8BAAA9" w:rsidR="003C1992" w:rsidRPr="001068E0" w:rsidRDefault="003C1992" w:rsidP="00342951">
            <w:pPr>
              <w:pStyle w:val="ListParagraph"/>
              <w:widowControl w:val="0"/>
              <w:numPr>
                <w:ilvl w:val="0"/>
                <w:numId w:val="51"/>
              </w:numPr>
              <w:ind w:hanging="394"/>
              <w:rPr>
                <w:rFonts w:ascii="Open Sans" w:eastAsia="Arial" w:hAnsi="Open Sans" w:cs="Open Sans"/>
                <w:sz w:val="20"/>
                <w:szCs w:val="20"/>
              </w:rPr>
            </w:pPr>
            <w:proofErr w:type="gramStart"/>
            <w:r w:rsidRPr="001068E0">
              <w:rPr>
                <w:rFonts w:ascii="Open Sans" w:eastAsia="Arial" w:hAnsi="Open Sans" w:cs="Open Sans"/>
                <w:sz w:val="20"/>
                <w:szCs w:val="20"/>
              </w:rPr>
              <w:t>compare</w:t>
            </w:r>
            <w:proofErr w:type="gramEnd"/>
            <w:r w:rsidRPr="001068E0">
              <w:rPr>
                <w:rFonts w:ascii="Open Sans" w:eastAsia="Arial" w:hAnsi="Open Sans" w:cs="Open Sans"/>
                <w:sz w:val="20"/>
                <w:szCs w:val="20"/>
              </w:rPr>
              <w:t xml:space="preserve"> characteristics and attributes of Greek and Roman gods, and contrast them with religious figures and values in one’s own culture. </w:t>
            </w:r>
          </w:p>
        </w:tc>
        <w:tc>
          <w:tcPr>
            <w:tcW w:w="229" w:type="pct"/>
          </w:tcPr>
          <w:p w14:paraId="6D102A48" w14:textId="77777777" w:rsidR="003C1992" w:rsidRPr="001068E0" w:rsidRDefault="003C1992" w:rsidP="003D4D5D">
            <w:pPr>
              <w:rPr>
                <w:rFonts w:ascii="Open Sans" w:hAnsi="Open Sans" w:cs="Open Sans"/>
                <w:sz w:val="20"/>
                <w:szCs w:val="20"/>
              </w:rPr>
            </w:pPr>
          </w:p>
        </w:tc>
        <w:tc>
          <w:tcPr>
            <w:tcW w:w="248" w:type="pct"/>
          </w:tcPr>
          <w:p w14:paraId="20330B9D" w14:textId="77777777" w:rsidR="003C1992" w:rsidRPr="001068E0" w:rsidRDefault="003C1992" w:rsidP="003D4D5D">
            <w:pPr>
              <w:rPr>
                <w:rFonts w:ascii="Open Sans" w:hAnsi="Open Sans" w:cs="Open Sans"/>
                <w:sz w:val="20"/>
                <w:szCs w:val="20"/>
              </w:rPr>
            </w:pPr>
          </w:p>
        </w:tc>
        <w:tc>
          <w:tcPr>
            <w:tcW w:w="1739" w:type="pct"/>
          </w:tcPr>
          <w:p w14:paraId="61513876" w14:textId="77777777" w:rsidR="003C1992" w:rsidRPr="001068E0" w:rsidRDefault="003C1992" w:rsidP="003D4D5D">
            <w:pPr>
              <w:rPr>
                <w:rFonts w:ascii="Open Sans" w:hAnsi="Open Sans" w:cs="Open Sans"/>
                <w:sz w:val="20"/>
                <w:szCs w:val="20"/>
              </w:rPr>
            </w:pPr>
          </w:p>
        </w:tc>
      </w:tr>
      <w:tr w:rsidR="003E292F" w:rsidRPr="008F6BE9" w14:paraId="10098956" w14:textId="77777777" w:rsidTr="00C64A0E">
        <w:trPr>
          <w:cantSplit/>
          <w:trHeight w:val="1916"/>
          <w:jc w:val="center"/>
        </w:trPr>
        <w:tc>
          <w:tcPr>
            <w:tcW w:w="744" w:type="pct"/>
            <w:vAlign w:val="center"/>
          </w:tcPr>
          <w:p w14:paraId="4522CBFB" w14:textId="77777777" w:rsidR="003E292F" w:rsidRPr="001068E0" w:rsidRDefault="003E292F" w:rsidP="001740F4">
            <w:pPr>
              <w:spacing w:before="98"/>
              <w:ind w:left="-30" w:right="-115"/>
              <w:jc w:val="center"/>
              <w:rPr>
                <w:rFonts w:ascii="Open Sans" w:hAnsi="Open Sans" w:cs="Open Sans"/>
                <w:sz w:val="20"/>
                <w:szCs w:val="20"/>
              </w:rPr>
            </w:pPr>
            <w:r w:rsidRPr="001068E0">
              <w:rPr>
                <w:rFonts w:ascii="Open Sans" w:eastAsia="Arial" w:hAnsi="Open Sans" w:cs="Open Sans"/>
                <w:b/>
                <w:sz w:val="20"/>
                <w:szCs w:val="20"/>
              </w:rPr>
              <w:t>Intermediate Range (IR)</w:t>
            </w:r>
          </w:p>
          <w:p w14:paraId="62F82D7B" w14:textId="20491218" w:rsidR="003E292F" w:rsidRPr="001068E0" w:rsidRDefault="003E292F" w:rsidP="001740F4">
            <w:pPr>
              <w:spacing w:before="98"/>
              <w:ind w:left="-30" w:right="-115"/>
              <w:jc w:val="center"/>
              <w:rPr>
                <w:rFonts w:ascii="Open Sans" w:eastAsia="Arial" w:hAnsi="Open Sans" w:cs="Open Sans"/>
                <w:b/>
                <w:sz w:val="20"/>
                <w:szCs w:val="20"/>
              </w:rPr>
            </w:pPr>
            <w:r>
              <w:rPr>
                <w:rFonts w:ascii="Open Sans" w:hAnsi="Open Sans" w:cs="Open Sans"/>
                <w:b/>
                <w:sz w:val="20"/>
                <w:szCs w:val="20"/>
              </w:rPr>
              <w:t>CL.C4.2.IR.c</w:t>
            </w:r>
            <w:r w:rsidRPr="001068E0">
              <w:rPr>
                <w:rFonts w:ascii="Open Sans" w:hAnsi="Open Sans" w:cs="Open Sans"/>
                <w:b/>
                <w:sz w:val="20"/>
                <w:szCs w:val="20"/>
              </w:rPr>
              <w:t>-h</w:t>
            </w:r>
          </w:p>
        </w:tc>
        <w:tc>
          <w:tcPr>
            <w:tcW w:w="2040" w:type="pct"/>
            <w:vAlign w:val="center"/>
          </w:tcPr>
          <w:p w14:paraId="65F5A498" w14:textId="359061F0" w:rsidR="003E292F" w:rsidRPr="001068E0" w:rsidRDefault="00730AD9"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003E292F" w:rsidRPr="001068E0">
              <w:rPr>
                <w:rFonts w:ascii="Open Sans" w:eastAsia="Arial" w:hAnsi="Open Sans" w:cs="Open Sans"/>
                <w:b/>
                <w:sz w:val="20"/>
                <w:szCs w:val="20"/>
              </w:rPr>
              <w:t xml:space="preserve">Intermediate Range Learners </w:t>
            </w:r>
            <w:r>
              <w:rPr>
                <w:rFonts w:ascii="Open Sans" w:eastAsia="Arial" w:hAnsi="Open Sans" w:cs="Open Sans"/>
                <w:b/>
                <w:sz w:val="20"/>
                <w:szCs w:val="20"/>
              </w:rPr>
              <w:t xml:space="preserve"> in high school</w:t>
            </w:r>
          </w:p>
          <w:p w14:paraId="2AD4EB88" w14:textId="77777777" w:rsidR="003E292F" w:rsidRPr="001068E0" w:rsidRDefault="003E292F" w:rsidP="00342951">
            <w:pPr>
              <w:pStyle w:val="ListParagraph"/>
              <w:widowControl w:val="0"/>
              <w:numPr>
                <w:ilvl w:val="0"/>
                <w:numId w:val="51"/>
              </w:numPr>
              <w:ind w:hanging="385"/>
              <w:rPr>
                <w:rFonts w:ascii="Open Sans" w:eastAsia="Arial" w:hAnsi="Open Sans" w:cs="Open Sans"/>
                <w:sz w:val="20"/>
                <w:szCs w:val="20"/>
              </w:rPr>
            </w:pPr>
            <w:proofErr w:type="gramStart"/>
            <w:r w:rsidRPr="001068E0">
              <w:rPr>
                <w:rFonts w:ascii="Open Sans" w:eastAsia="Arial" w:hAnsi="Open Sans" w:cs="Open Sans"/>
                <w:sz w:val="20"/>
                <w:szCs w:val="20"/>
              </w:rPr>
              <w:t>draw</w:t>
            </w:r>
            <w:proofErr w:type="gramEnd"/>
            <w:r w:rsidRPr="001068E0">
              <w:rPr>
                <w:rFonts w:ascii="Open Sans" w:eastAsia="Arial" w:hAnsi="Open Sans" w:cs="Open Sans"/>
                <w:sz w:val="20"/>
                <w:szCs w:val="20"/>
              </w:rPr>
              <w:t xml:space="preserve"> conclusions as to why certain tangible and intangible products originate in and/or are important to particular cultures by analyzing products from the classical culture and one’s own. </w:t>
            </w:r>
          </w:p>
          <w:p w14:paraId="455C953A"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analyze</w:t>
            </w:r>
            <w:proofErr w:type="gramEnd"/>
            <w:r w:rsidRPr="001068E0">
              <w:rPr>
                <w:rFonts w:ascii="Open Sans" w:eastAsia="Arial" w:hAnsi="Open Sans" w:cs="Open Sans"/>
                <w:sz w:val="20"/>
                <w:szCs w:val="20"/>
              </w:rPr>
              <w:t xml:space="preserve"> the effect of physical spaces (e.g. the Coliseum) upon the classical culture and explain their influence on today’s spaces. </w:t>
            </w:r>
          </w:p>
          <w:p w14:paraId="0BD59D3A"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compare</w:t>
            </w:r>
            <w:proofErr w:type="gramEnd"/>
            <w:r w:rsidRPr="001068E0">
              <w:rPr>
                <w:rFonts w:ascii="Open Sans" w:eastAsia="Arial" w:hAnsi="Open Sans" w:cs="Open Sans"/>
                <w:sz w:val="20"/>
                <w:szCs w:val="20"/>
              </w:rPr>
              <w:t xml:space="preserve"> the role and importance of family and friends in the classical culture with one’s own.</w:t>
            </w:r>
          </w:p>
          <w:p w14:paraId="1CFD74AB"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juxtapose</w:t>
            </w:r>
            <w:proofErr w:type="gramEnd"/>
            <w:r w:rsidRPr="001068E0">
              <w:rPr>
                <w:rFonts w:ascii="Open Sans" w:eastAsia="Arial" w:hAnsi="Open Sans" w:cs="Open Sans"/>
                <w:sz w:val="20"/>
                <w:szCs w:val="20"/>
              </w:rPr>
              <w:t xml:space="preserve"> educational practices, subject matter, and attitudes toward school in the classical culture with one’s own.</w:t>
            </w:r>
          </w:p>
          <w:p w14:paraId="4271793F"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compare</w:t>
            </w:r>
            <w:proofErr w:type="gramEnd"/>
            <w:r w:rsidRPr="001068E0">
              <w:rPr>
                <w:rFonts w:ascii="Open Sans" w:eastAsia="Arial" w:hAnsi="Open Sans" w:cs="Open Sans"/>
                <w:sz w:val="20"/>
                <w:szCs w:val="20"/>
              </w:rPr>
              <w:t xml:space="preserve"> the role of social networking and patronage in the classical culture with one’s own.</w:t>
            </w:r>
          </w:p>
          <w:p w14:paraId="16453769"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explore</w:t>
            </w:r>
            <w:proofErr w:type="gramEnd"/>
            <w:r w:rsidRPr="001068E0">
              <w:rPr>
                <w:rFonts w:ascii="Open Sans" w:eastAsia="Arial" w:hAnsi="Open Sans" w:cs="Open Sans"/>
                <w:sz w:val="20"/>
                <w:szCs w:val="20"/>
              </w:rPr>
              <w:t xml:space="preserve"> entertainment and leisure options from the classical culture, and describe the similarities and differences to today’s world.</w:t>
            </w:r>
          </w:p>
        </w:tc>
        <w:tc>
          <w:tcPr>
            <w:tcW w:w="229" w:type="pct"/>
          </w:tcPr>
          <w:p w14:paraId="786B8298" w14:textId="77777777" w:rsidR="003E292F" w:rsidRPr="001068E0" w:rsidRDefault="003E292F" w:rsidP="001740F4">
            <w:pPr>
              <w:rPr>
                <w:rFonts w:ascii="Open Sans" w:hAnsi="Open Sans" w:cs="Open Sans"/>
                <w:sz w:val="20"/>
                <w:szCs w:val="20"/>
              </w:rPr>
            </w:pPr>
          </w:p>
        </w:tc>
        <w:tc>
          <w:tcPr>
            <w:tcW w:w="248" w:type="pct"/>
          </w:tcPr>
          <w:p w14:paraId="4F7DFE0C" w14:textId="77777777" w:rsidR="003E292F" w:rsidRPr="001068E0" w:rsidRDefault="003E292F" w:rsidP="001740F4">
            <w:pPr>
              <w:rPr>
                <w:rFonts w:ascii="Open Sans" w:hAnsi="Open Sans" w:cs="Open Sans"/>
                <w:sz w:val="20"/>
                <w:szCs w:val="20"/>
              </w:rPr>
            </w:pPr>
          </w:p>
        </w:tc>
        <w:tc>
          <w:tcPr>
            <w:tcW w:w="1739" w:type="pct"/>
          </w:tcPr>
          <w:p w14:paraId="2F8803E1" w14:textId="77777777" w:rsidR="003E292F" w:rsidRPr="001068E0" w:rsidRDefault="003E292F" w:rsidP="001740F4">
            <w:pPr>
              <w:rPr>
                <w:rFonts w:ascii="Open Sans" w:hAnsi="Open Sans" w:cs="Open Sans"/>
                <w:sz w:val="20"/>
                <w:szCs w:val="20"/>
              </w:rPr>
            </w:pPr>
          </w:p>
        </w:tc>
      </w:tr>
      <w:tr w:rsidR="00C64A0E" w:rsidRPr="008F6BE9" w14:paraId="33D4CB46" w14:textId="77777777" w:rsidTr="00C64A0E">
        <w:trPr>
          <w:cantSplit/>
          <w:trHeight w:val="148"/>
          <w:jc w:val="center"/>
        </w:trPr>
        <w:tc>
          <w:tcPr>
            <w:tcW w:w="5000" w:type="pct"/>
            <w:gridSpan w:val="5"/>
            <w:shd w:val="clear" w:color="auto" w:fill="auto"/>
          </w:tcPr>
          <w:p w14:paraId="1D7142AE" w14:textId="77777777" w:rsidR="00C64A0E" w:rsidRDefault="00C64A0E" w:rsidP="00C64A0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D17C45C" w14:textId="77777777" w:rsidR="00C64A0E" w:rsidRPr="008F6BE9" w:rsidRDefault="00C64A0E" w:rsidP="00C64A0E">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3C1992" w:rsidRPr="008F6BE9" w14:paraId="04848B0C" w14:textId="77777777" w:rsidTr="00C64A0E">
        <w:trPr>
          <w:cantSplit/>
          <w:trHeight w:val="1916"/>
          <w:jc w:val="center"/>
        </w:trPr>
        <w:tc>
          <w:tcPr>
            <w:tcW w:w="744" w:type="pct"/>
            <w:vAlign w:val="center"/>
          </w:tcPr>
          <w:p w14:paraId="05D50C08" w14:textId="77777777" w:rsidR="003C1992" w:rsidRPr="0024054E" w:rsidRDefault="003C1992" w:rsidP="0024054E">
            <w:pPr>
              <w:spacing w:before="98"/>
              <w:ind w:left="-120" w:right="-115"/>
              <w:jc w:val="center"/>
              <w:rPr>
                <w:rFonts w:ascii="Open Sans" w:hAnsi="Open Sans" w:cs="Open Sans"/>
                <w:sz w:val="20"/>
                <w:szCs w:val="20"/>
              </w:rPr>
            </w:pPr>
            <w:r w:rsidRPr="0024054E">
              <w:rPr>
                <w:rFonts w:ascii="Open Sans" w:eastAsia="Arial" w:hAnsi="Open Sans" w:cs="Open Sans"/>
                <w:b/>
                <w:sz w:val="20"/>
                <w:szCs w:val="20"/>
              </w:rPr>
              <w:lastRenderedPageBreak/>
              <w:t>Advanced Range (AR)</w:t>
            </w:r>
          </w:p>
          <w:p w14:paraId="23E5D8CF" w14:textId="593B350B" w:rsidR="003C1992" w:rsidRPr="0024054E" w:rsidRDefault="003C1992" w:rsidP="0024054E">
            <w:pPr>
              <w:spacing w:before="98"/>
              <w:ind w:left="-120" w:right="-115"/>
              <w:jc w:val="center"/>
              <w:rPr>
                <w:rFonts w:ascii="Open Sans" w:eastAsia="Arial" w:hAnsi="Open Sans" w:cs="Open Sans"/>
                <w:b/>
                <w:sz w:val="20"/>
                <w:szCs w:val="20"/>
              </w:rPr>
            </w:pPr>
            <w:r w:rsidRPr="0024054E">
              <w:rPr>
                <w:rFonts w:ascii="Open Sans" w:hAnsi="Open Sans" w:cs="Open Sans"/>
                <w:b/>
                <w:sz w:val="20"/>
                <w:szCs w:val="20"/>
              </w:rPr>
              <w:t>CL.C4.2.AR.a-e</w:t>
            </w:r>
          </w:p>
        </w:tc>
        <w:tc>
          <w:tcPr>
            <w:tcW w:w="2040" w:type="pct"/>
            <w:vAlign w:val="center"/>
          </w:tcPr>
          <w:p w14:paraId="07546D49" w14:textId="627AB7EB" w:rsidR="003C1992" w:rsidRPr="0024054E" w:rsidRDefault="003C1992"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Advanced Range Learners </w:t>
            </w:r>
            <w:r w:rsidR="003E292F">
              <w:rPr>
                <w:rFonts w:ascii="Open Sans" w:eastAsia="Arial" w:hAnsi="Open Sans" w:cs="Open Sans"/>
                <w:b/>
                <w:sz w:val="20"/>
                <w:szCs w:val="20"/>
              </w:rPr>
              <w:t>in high school</w:t>
            </w:r>
          </w:p>
          <w:p w14:paraId="0951B171" w14:textId="77777777"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differentiate</w:t>
            </w:r>
            <w:proofErr w:type="gramEnd"/>
            <w:r w:rsidRPr="0024054E">
              <w:rPr>
                <w:rFonts w:ascii="Open Sans" w:eastAsia="Arial" w:hAnsi="Open Sans" w:cs="Open Sans"/>
                <w:sz w:val="20"/>
                <w:szCs w:val="20"/>
              </w:rPr>
              <w:t xml:space="preserve"> sources of political power (e.g., oligarchic structures, populism) in the classical cultures to one’s own.</w:t>
            </w:r>
          </w:p>
          <w:p w14:paraId="1E10EDBB" w14:textId="77777777"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explain</w:t>
            </w:r>
            <w:proofErr w:type="gramEnd"/>
            <w:r w:rsidRPr="0024054E">
              <w:rPr>
                <w:rFonts w:ascii="Open Sans" w:eastAsia="Arial" w:hAnsi="Open Sans" w:cs="Open Sans"/>
                <w:sz w:val="20"/>
                <w:szCs w:val="20"/>
              </w:rPr>
              <w:t xml:space="preserve"> similarities in the value placed on work and leisure time in the classical culture with one’s own.</w:t>
            </w:r>
          </w:p>
          <w:p w14:paraId="0A7CE2D2" w14:textId="77777777"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compare</w:t>
            </w:r>
            <w:proofErr w:type="gramEnd"/>
            <w:r w:rsidRPr="0024054E">
              <w:rPr>
                <w:rFonts w:ascii="Open Sans" w:eastAsia="Arial" w:hAnsi="Open Sans" w:cs="Open Sans"/>
                <w:sz w:val="20"/>
                <w:szCs w:val="20"/>
              </w:rPr>
              <w:t xml:space="preserve"> the value of common practices (e.g., ancestral worship, funerary practices) throughout time in the classical culture and one’s own.</w:t>
            </w:r>
          </w:p>
          <w:p w14:paraId="001E7846" w14:textId="77777777"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explain</w:t>
            </w:r>
            <w:proofErr w:type="gramEnd"/>
            <w:r w:rsidRPr="0024054E">
              <w:rPr>
                <w:rFonts w:ascii="Open Sans" w:eastAsia="Arial" w:hAnsi="Open Sans" w:cs="Open Sans"/>
                <w:sz w:val="20"/>
                <w:szCs w:val="20"/>
              </w:rPr>
              <w:t xml:space="preserve"> the importance placed on individual needs versus community needs in the classical culture with one’s own.</w:t>
            </w:r>
          </w:p>
          <w:p w14:paraId="43BB33F9" w14:textId="7A1E8698"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compare</w:t>
            </w:r>
            <w:proofErr w:type="gramEnd"/>
            <w:r w:rsidRPr="0024054E">
              <w:rPr>
                <w:rFonts w:ascii="Open Sans" w:eastAsia="Arial" w:hAnsi="Open Sans" w:cs="Open Sans"/>
                <w:sz w:val="20"/>
                <w:szCs w:val="20"/>
              </w:rPr>
              <w:t xml:space="preserve"> the construction of gender roles in the classical culture with one’s own.</w:t>
            </w:r>
          </w:p>
        </w:tc>
        <w:tc>
          <w:tcPr>
            <w:tcW w:w="229" w:type="pct"/>
          </w:tcPr>
          <w:p w14:paraId="7FC5A8D3" w14:textId="77777777" w:rsidR="003C1992" w:rsidRPr="0024054E" w:rsidRDefault="003C1992" w:rsidP="003D4D5D">
            <w:pPr>
              <w:rPr>
                <w:rFonts w:ascii="Open Sans" w:hAnsi="Open Sans" w:cs="Open Sans"/>
                <w:sz w:val="20"/>
                <w:szCs w:val="20"/>
              </w:rPr>
            </w:pPr>
          </w:p>
        </w:tc>
        <w:tc>
          <w:tcPr>
            <w:tcW w:w="248" w:type="pct"/>
          </w:tcPr>
          <w:p w14:paraId="5CEAB0E5" w14:textId="77777777" w:rsidR="003C1992" w:rsidRPr="0024054E" w:rsidRDefault="003C1992" w:rsidP="003D4D5D">
            <w:pPr>
              <w:rPr>
                <w:rFonts w:ascii="Open Sans" w:hAnsi="Open Sans" w:cs="Open Sans"/>
                <w:sz w:val="20"/>
                <w:szCs w:val="20"/>
              </w:rPr>
            </w:pPr>
          </w:p>
        </w:tc>
        <w:tc>
          <w:tcPr>
            <w:tcW w:w="1739" w:type="pct"/>
          </w:tcPr>
          <w:p w14:paraId="32911FFA" w14:textId="77777777" w:rsidR="003C1992" w:rsidRPr="0024054E" w:rsidRDefault="003C1992" w:rsidP="003D4D5D">
            <w:pPr>
              <w:rPr>
                <w:rFonts w:ascii="Open Sans" w:hAnsi="Open Sans" w:cs="Open Sans"/>
                <w:sz w:val="20"/>
                <w:szCs w:val="20"/>
              </w:rPr>
            </w:pPr>
          </w:p>
        </w:tc>
      </w:tr>
      <w:tr w:rsidR="003D4D5D" w:rsidRPr="008F6BE9" w14:paraId="26CE1E48" w14:textId="77777777" w:rsidTr="00C64A0E">
        <w:trPr>
          <w:cantSplit/>
          <w:trHeight w:val="1008"/>
          <w:jc w:val="center"/>
        </w:trPr>
        <w:tc>
          <w:tcPr>
            <w:tcW w:w="2784" w:type="pct"/>
            <w:gridSpan w:val="2"/>
            <w:shd w:val="clear" w:color="auto" w:fill="F2F2F2" w:themeFill="background1" w:themeFillShade="F2"/>
            <w:vAlign w:val="center"/>
          </w:tcPr>
          <w:p w14:paraId="1466EBFF" w14:textId="77777777" w:rsidR="003E292F" w:rsidRDefault="003E292F" w:rsidP="003E292F">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27FAA78D" w14:textId="4B784571" w:rsidR="003D4D5D" w:rsidRPr="0024054E" w:rsidRDefault="003E292F" w:rsidP="003E292F">
            <w:pPr>
              <w:spacing w:before="120" w:after="120"/>
              <w:rPr>
                <w:rFonts w:ascii="Open Sans" w:eastAsia="Arial" w:hAnsi="Open Sans" w:cs="Open Sans"/>
                <w:b/>
                <w:sz w:val="20"/>
                <w:szCs w:val="20"/>
              </w:rPr>
            </w:pPr>
            <w:r>
              <w:rPr>
                <w:rFonts w:ascii="Open Sans" w:hAnsi="Open Sans" w:cs="Open Sans"/>
                <w:b/>
                <w:i/>
                <w:sz w:val="20"/>
                <w:szCs w:val="20"/>
              </w:rPr>
              <w:t>However, they do not have to be met in order to pass the rubric.</w:t>
            </w:r>
          </w:p>
        </w:tc>
        <w:tc>
          <w:tcPr>
            <w:tcW w:w="229" w:type="pct"/>
            <w:shd w:val="clear" w:color="auto" w:fill="F2F2F2" w:themeFill="background1" w:themeFillShade="F2"/>
          </w:tcPr>
          <w:p w14:paraId="55FA8A1D" w14:textId="033BCD3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79155BA" w14:textId="283DADEC"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6D927637" w14:textId="61460DE0"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6A43D72D" w14:textId="77777777" w:rsidTr="00746583">
        <w:trPr>
          <w:cantSplit/>
          <w:trHeight w:val="148"/>
          <w:jc w:val="center"/>
        </w:trPr>
        <w:tc>
          <w:tcPr>
            <w:tcW w:w="5000" w:type="pct"/>
          </w:tcPr>
          <w:p w14:paraId="434D8870" w14:textId="77777777" w:rsidR="001068E0" w:rsidRDefault="001068E0"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078182B" w14:textId="77777777" w:rsidR="001068E0" w:rsidRPr="008F6BE9" w:rsidRDefault="001068E0"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7E0AEC93" w14:textId="7C3D894F" w:rsidR="00D27A87" w:rsidRPr="008F6BE9" w:rsidRDefault="00D27A87" w:rsidP="003D4D5D">
      <w:pPr>
        <w:spacing w:line="240" w:lineRule="auto"/>
        <w:rPr>
          <w:rFonts w:ascii="Open Sans" w:hAnsi="Open Sans" w:cs="Open Sans"/>
        </w:rPr>
      </w:pPr>
    </w:p>
    <w:p w14:paraId="5FC986D8" w14:textId="77777777" w:rsidR="00D27A87" w:rsidRPr="008F6BE9" w:rsidRDefault="00D27A87" w:rsidP="003D4D5D">
      <w:pPr>
        <w:spacing w:line="240" w:lineRule="auto"/>
        <w:rPr>
          <w:rFonts w:ascii="Open Sans" w:hAnsi="Open Sans" w:cs="Open Sans"/>
        </w:rPr>
      </w:pPr>
      <w:r w:rsidRPr="008F6BE9">
        <w:rPr>
          <w:rFonts w:ascii="Open Sans" w:hAnsi="Open Sans" w:cs="Open Sans"/>
        </w:rPr>
        <w:br w:type="page"/>
      </w:r>
    </w:p>
    <w:tbl>
      <w:tblPr>
        <w:tblStyle w:val="TableGrid"/>
        <w:tblW w:w="5000" w:type="pct"/>
        <w:jc w:val="center"/>
        <w:tblLayout w:type="fixed"/>
        <w:tblCellMar>
          <w:left w:w="115" w:type="dxa"/>
          <w:right w:w="115" w:type="dxa"/>
        </w:tblCellMar>
        <w:tblLook w:val="0620" w:firstRow="1" w:lastRow="0" w:firstColumn="0" w:lastColumn="0" w:noHBand="1" w:noVBand="1"/>
      </w:tblPr>
      <w:tblGrid>
        <w:gridCol w:w="2150"/>
        <w:gridCol w:w="5945"/>
        <w:gridCol w:w="631"/>
        <w:gridCol w:w="718"/>
        <w:gridCol w:w="5036"/>
      </w:tblGrid>
      <w:tr w:rsidR="00D27A87" w:rsidRPr="008F6BE9" w14:paraId="07DC41A9" w14:textId="77777777" w:rsidTr="0024054E">
        <w:trPr>
          <w:cantSplit/>
          <w:trHeight w:val="576"/>
          <w:jc w:val="center"/>
        </w:trPr>
        <w:tc>
          <w:tcPr>
            <w:tcW w:w="5000" w:type="pct"/>
            <w:gridSpan w:val="5"/>
            <w:shd w:val="clear" w:color="auto" w:fill="F2F2F2" w:themeFill="background1" w:themeFillShade="F2"/>
            <w:vAlign w:val="center"/>
          </w:tcPr>
          <w:p w14:paraId="49EF9963" w14:textId="2CAB0CB1" w:rsidR="00D27A87" w:rsidRPr="008F6BE9" w:rsidRDefault="0024054E" w:rsidP="0024054E">
            <w:pPr>
              <w:jc w:val="center"/>
              <w:rPr>
                <w:rFonts w:ascii="Open Sans" w:hAnsi="Open Sans" w:cs="Open Sans"/>
                <w:b/>
                <w:sz w:val="20"/>
                <w:szCs w:val="20"/>
              </w:rPr>
            </w:pPr>
            <w:r>
              <w:rPr>
                <w:rFonts w:ascii="Open Sans" w:eastAsia="Arial" w:hAnsi="Open Sans" w:cs="Open Sans"/>
                <w:b/>
                <w:sz w:val="24"/>
                <w:szCs w:val="24"/>
              </w:rPr>
              <w:lastRenderedPageBreak/>
              <w:t>CORNERSTONE: Communities (C5)</w:t>
            </w:r>
          </w:p>
        </w:tc>
      </w:tr>
      <w:tr w:rsidR="00D30568" w:rsidRPr="008F6BE9" w14:paraId="1DDB99E1" w14:textId="77777777" w:rsidTr="00C64A0E">
        <w:trPr>
          <w:cantSplit/>
          <w:trHeight w:val="149"/>
          <w:jc w:val="center"/>
        </w:trPr>
        <w:tc>
          <w:tcPr>
            <w:tcW w:w="742" w:type="pct"/>
            <w:vMerge w:val="restart"/>
            <w:vAlign w:val="center"/>
          </w:tcPr>
          <w:p w14:paraId="27CFA9F1"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53" w:type="pct"/>
            <w:vAlign w:val="center"/>
          </w:tcPr>
          <w:p w14:paraId="1FF7F267" w14:textId="77777777" w:rsidR="0024054E" w:rsidRPr="0024054E" w:rsidRDefault="00D30568" w:rsidP="003D4D5D">
            <w:pPr>
              <w:pStyle w:val="Default"/>
              <w:jc w:val="center"/>
              <w:rPr>
                <w:rFonts w:ascii="Open Sans" w:eastAsia="Arial" w:hAnsi="Open Sans" w:cs="Open Sans"/>
              </w:rPr>
            </w:pPr>
            <w:r w:rsidRPr="0024054E">
              <w:rPr>
                <w:rFonts w:ascii="Open Sans" w:eastAsia="Arial" w:hAnsi="Open Sans" w:cs="Open Sans"/>
                <w:b/>
                <w:color w:val="000000" w:themeColor="text1"/>
              </w:rPr>
              <w:t>Standard C5.1</w:t>
            </w:r>
            <w:r w:rsidR="0024054E" w:rsidRPr="0024054E">
              <w:rPr>
                <w:rFonts w:ascii="Open Sans" w:eastAsia="Arial" w:hAnsi="Open Sans" w:cs="Open Sans"/>
              </w:rPr>
              <w:t xml:space="preserve"> </w:t>
            </w:r>
          </w:p>
          <w:p w14:paraId="64B74935" w14:textId="061B2E77" w:rsidR="00D30568" w:rsidRPr="0024054E" w:rsidRDefault="0024054E" w:rsidP="003D4D5D">
            <w:pPr>
              <w:pStyle w:val="Default"/>
              <w:jc w:val="center"/>
              <w:rPr>
                <w:rFonts w:ascii="Open Sans" w:hAnsi="Open Sans" w:cs="Open Sans"/>
                <w:b/>
                <w:i/>
                <w:sz w:val="20"/>
                <w:szCs w:val="20"/>
              </w:rPr>
            </w:pPr>
            <w:r w:rsidRPr="0024054E">
              <w:rPr>
                <w:rFonts w:ascii="Open Sans" w:eastAsia="Arial" w:hAnsi="Open Sans" w:cs="Open Sans"/>
                <w:b/>
                <w:i/>
              </w:rPr>
              <w:t>School and Global Communities</w:t>
            </w:r>
          </w:p>
        </w:tc>
        <w:tc>
          <w:tcPr>
            <w:tcW w:w="218" w:type="pct"/>
            <w:vMerge w:val="restart"/>
          </w:tcPr>
          <w:p w14:paraId="66805B1B"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65340761"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180BF5A6"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5C921A47" w14:textId="77777777" w:rsidTr="00C64A0E">
        <w:trPr>
          <w:cantSplit/>
          <w:trHeight w:val="148"/>
          <w:jc w:val="center"/>
        </w:trPr>
        <w:tc>
          <w:tcPr>
            <w:tcW w:w="742" w:type="pct"/>
            <w:vMerge/>
            <w:vAlign w:val="center"/>
          </w:tcPr>
          <w:p w14:paraId="0CAB058A" w14:textId="77777777" w:rsidR="00D30568" w:rsidRPr="0024054E" w:rsidRDefault="00D30568" w:rsidP="003D4D5D">
            <w:pPr>
              <w:pStyle w:val="Default"/>
              <w:jc w:val="center"/>
              <w:rPr>
                <w:rFonts w:ascii="Open Sans" w:hAnsi="Open Sans" w:cs="Open Sans"/>
                <w:sz w:val="20"/>
                <w:szCs w:val="20"/>
              </w:rPr>
            </w:pPr>
          </w:p>
        </w:tc>
        <w:tc>
          <w:tcPr>
            <w:tcW w:w="2053" w:type="pct"/>
            <w:vAlign w:val="center"/>
          </w:tcPr>
          <w:p w14:paraId="18002679" w14:textId="756C1856"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language to interact both within and beyond the classroom.</w:t>
            </w:r>
          </w:p>
        </w:tc>
        <w:tc>
          <w:tcPr>
            <w:tcW w:w="218" w:type="pct"/>
            <w:vMerge/>
          </w:tcPr>
          <w:p w14:paraId="58D0B14B" w14:textId="77777777" w:rsidR="00D30568" w:rsidRPr="0024054E" w:rsidRDefault="00D30568" w:rsidP="003D4D5D">
            <w:pPr>
              <w:rPr>
                <w:rFonts w:ascii="Open Sans" w:hAnsi="Open Sans" w:cs="Open Sans"/>
                <w:sz w:val="20"/>
                <w:szCs w:val="20"/>
              </w:rPr>
            </w:pPr>
          </w:p>
        </w:tc>
        <w:tc>
          <w:tcPr>
            <w:tcW w:w="248" w:type="pct"/>
            <w:vMerge/>
          </w:tcPr>
          <w:p w14:paraId="592E7312" w14:textId="77777777" w:rsidR="00D30568" w:rsidRPr="0024054E" w:rsidRDefault="00D30568" w:rsidP="003D4D5D">
            <w:pPr>
              <w:rPr>
                <w:rFonts w:ascii="Open Sans" w:hAnsi="Open Sans" w:cs="Open Sans"/>
                <w:sz w:val="20"/>
                <w:szCs w:val="20"/>
              </w:rPr>
            </w:pPr>
          </w:p>
        </w:tc>
        <w:tc>
          <w:tcPr>
            <w:tcW w:w="1739" w:type="pct"/>
            <w:vMerge/>
          </w:tcPr>
          <w:p w14:paraId="660157CC" w14:textId="77777777" w:rsidR="00D30568" w:rsidRPr="0024054E" w:rsidRDefault="00D30568" w:rsidP="003D4D5D">
            <w:pPr>
              <w:rPr>
                <w:rFonts w:ascii="Open Sans" w:hAnsi="Open Sans" w:cs="Open Sans"/>
                <w:sz w:val="20"/>
                <w:szCs w:val="20"/>
              </w:rPr>
            </w:pPr>
          </w:p>
        </w:tc>
      </w:tr>
      <w:tr w:rsidR="00D27A87" w:rsidRPr="008F6BE9" w14:paraId="6D4A071F" w14:textId="77777777" w:rsidTr="00C64A0E">
        <w:trPr>
          <w:cantSplit/>
          <w:trHeight w:val="1916"/>
          <w:jc w:val="center"/>
        </w:trPr>
        <w:tc>
          <w:tcPr>
            <w:tcW w:w="742" w:type="pct"/>
            <w:vAlign w:val="center"/>
          </w:tcPr>
          <w:p w14:paraId="22BDF9D9" w14:textId="77777777" w:rsidR="00D30568" w:rsidRPr="0024054E" w:rsidRDefault="00D30568" w:rsidP="0024054E">
            <w:pPr>
              <w:spacing w:before="98"/>
              <w:ind w:left="-30" w:right="-3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64E12075" w14:textId="13513AA8" w:rsidR="00D27A87" w:rsidRPr="0024054E" w:rsidRDefault="003E292F" w:rsidP="0024054E">
            <w:pPr>
              <w:pStyle w:val="Default"/>
              <w:ind w:left="-30" w:right="-31"/>
              <w:jc w:val="center"/>
              <w:rPr>
                <w:rFonts w:ascii="Open Sans" w:hAnsi="Open Sans" w:cs="Open Sans"/>
                <w:sz w:val="20"/>
                <w:szCs w:val="20"/>
              </w:rPr>
            </w:pPr>
            <w:r>
              <w:rPr>
                <w:rFonts w:ascii="Open Sans" w:hAnsi="Open Sans" w:cs="Open Sans"/>
                <w:b/>
                <w:sz w:val="20"/>
                <w:szCs w:val="20"/>
              </w:rPr>
              <w:t>CL.C5.1.NR.a-e</w:t>
            </w:r>
          </w:p>
        </w:tc>
        <w:tc>
          <w:tcPr>
            <w:tcW w:w="2053" w:type="pct"/>
            <w:vAlign w:val="center"/>
          </w:tcPr>
          <w:p w14:paraId="2BA70ABD" w14:textId="4DB40FB0" w:rsidR="00D27A87" w:rsidRPr="0024054E" w:rsidRDefault="00D27A87"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r w:rsidR="003E292F">
              <w:rPr>
                <w:rFonts w:ascii="Open Sans" w:eastAsia="Arial" w:hAnsi="Open Sans" w:cs="Open Sans"/>
                <w:b/>
                <w:sz w:val="20"/>
                <w:szCs w:val="20"/>
              </w:rPr>
              <w:t>in elementary and middle school</w:t>
            </w:r>
          </w:p>
          <w:p w14:paraId="28DEB372" w14:textId="77777777" w:rsidR="00D30568" w:rsidRPr="0024054E"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identify</w:t>
            </w:r>
            <w:proofErr w:type="gramEnd"/>
            <w:r w:rsidRPr="0024054E">
              <w:rPr>
                <w:rFonts w:ascii="Open Sans" w:eastAsia="Arial" w:hAnsi="Open Sans" w:cs="Open Sans"/>
                <w:sz w:val="20"/>
                <w:szCs w:val="20"/>
              </w:rPr>
              <w:t xml:space="preserve"> places where</w:t>
            </w:r>
            <w:r w:rsidRPr="0024054E">
              <w:rPr>
                <w:rFonts w:ascii="Open Sans" w:eastAsia="Arial" w:hAnsi="Open Sans" w:cs="Open Sans"/>
                <w:color w:val="000000" w:themeColor="text1"/>
                <w:sz w:val="20"/>
                <w:szCs w:val="20"/>
              </w:rPr>
              <w:t xml:space="preserve"> the target language </w:t>
            </w:r>
            <w:r w:rsidRPr="0024054E">
              <w:rPr>
                <w:rFonts w:ascii="Open Sans" w:eastAsia="Arial" w:hAnsi="Open Sans" w:cs="Open Sans"/>
                <w:sz w:val="20"/>
                <w:szCs w:val="20"/>
              </w:rPr>
              <w:t>is used (e.g., finding Latin words found on inscriptions, modern signs, or advertisements).</w:t>
            </w:r>
          </w:p>
          <w:p w14:paraId="0296EB2B" w14:textId="77777777" w:rsidR="00D30568" w:rsidRPr="0024054E"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research</w:t>
            </w:r>
            <w:proofErr w:type="gramEnd"/>
            <w:r w:rsidRPr="0024054E">
              <w:rPr>
                <w:rFonts w:ascii="Open Sans" w:eastAsia="Arial" w:hAnsi="Open Sans" w:cs="Open Sans"/>
                <w:sz w:val="20"/>
                <w:szCs w:val="20"/>
              </w:rPr>
              <w:t xml:space="preserve"> opportunities for participation in school, community, or language competitions. </w:t>
            </w:r>
          </w:p>
          <w:p w14:paraId="72C8806C" w14:textId="77777777" w:rsidR="00D30568" w:rsidRPr="0024054E"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explore</w:t>
            </w:r>
            <w:proofErr w:type="gramEnd"/>
            <w:r w:rsidRPr="0024054E">
              <w:rPr>
                <w:rFonts w:ascii="Open Sans" w:eastAsia="Arial" w:hAnsi="Open Sans" w:cs="Open Sans"/>
                <w:sz w:val="20"/>
                <w:szCs w:val="20"/>
              </w:rPr>
              <w:t xml:space="preserve"> words from the Classical world that are present in the English and Romance languages.</w:t>
            </w:r>
          </w:p>
          <w:p w14:paraId="67C84112" w14:textId="77777777" w:rsidR="00801168" w:rsidRPr="0024054E"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identify</w:t>
            </w:r>
            <w:proofErr w:type="gramEnd"/>
            <w:r w:rsidRPr="0024054E">
              <w:rPr>
                <w:rFonts w:ascii="Open Sans" w:eastAsia="Arial" w:hAnsi="Open Sans" w:cs="Open Sans"/>
                <w:sz w:val="20"/>
                <w:szCs w:val="20"/>
              </w:rPr>
              <w:t xml:space="preserve"> professions in which knowledge the Classical world is beneficial.</w:t>
            </w:r>
          </w:p>
          <w:p w14:paraId="12FCD9DF" w14:textId="295F7263" w:rsidR="00D27A87" w:rsidRPr="003E292F"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explore</w:t>
            </w:r>
            <w:proofErr w:type="gramEnd"/>
            <w:r w:rsidRPr="0024054E">
              <w:rPr>
                <w:rFonts w:ascii="Open Sans" w:eastAsia="Arial" w:hAnsi="Open Sans" w:cs="Open Sans"/>
                <w:sz w:val="20"/>
                <w:szCs w:val="20"/>
              </w:rPr>
              <w:t xml:space="preserve"> the classical world’s presence in the community (e.g., museum exhibitions, documentaries).</w:t>
            </w:r>
            <w:r w:rsidRPr="0024054E">
              <w:rPr>
                <w:rFonts w:ascii="Open Sans" w:hAnsi="Open Sans" w:cs="Open Sans"/>
                <w:sz w:val="20"/>
                <w:szCs w:val="20"/>
              </w:rPr>
              <w:t xml:space="preserve"> </w:t>
            </w:r>
          </w:p>
        </w:tc>
        <w:tc>
          <w:tcPr>
            <w:tcW w:w="218" w:type="pct"/>
          </w:tcPr>
          <w:p w14:paraId="093F0600" w14:textId="77777777" w:rsidR="00D27A87" w:rsidRPr="0024054E" w:rsidRDefault="00D27A87" w:rsidP="003D4D5D">
            <w:pPr>
              <w:rPr>
                <w:rFonts w:ascii="Open Sans" w:hAnsi="Open Sans" w:cs="Open Sans"/>
                <w:sz w:val="20"/>
                <w:szCs w:val="20"/>
              </w:rPr>
            </w:pPr>
          </w:p>
        </w:tc>
        <w:tc>
          <w:tcPr>
            <w:tcW w:w="248" w:type="pct"/>
          </w:tcPr>
          <w:p w14:paraId="51D5D423" w14:textId="77777777" w:rsidR="00D27A87" w:rsidRPr="0024054E" w:rsidRDefault="00D27A87" w:rsidP="003D4D5D">
            <w:pPr>
              <w:rPr>
                <w:rFonts w:ascii="Open Sans" w:hAnsi="Open Sans" w:cs="Open Sans"/>
                <w:sz w:val="20"/>
                <w:szCs w:val="20"/>
              </w:rPr>
            </w:pPr>
          </w:p>
        </w:tc>
        <w:tc>
          <w:tcPr>
            <w:tcW w:w="1739" w:type="pct"/>
          </w:tcPr>
          <w:p w14:paraId="13382E04" w14:textId="77777777" w:rsidR="00D27A87" w:rsidRPr="0024054E" w:rsidRDefault="00D27A87" w:rsidP="003D4D5D">
            <w:pPr>
              <w:rPr>
                <w:rFonts w:ascii="Open Sans" w:hAnsi="Open Sans" w:cs="Open Sans"/>
                <w:sz w:val="20"/>
                <w:szCs w:val="20"/>
              </w:rPr>
            </w:pPr>
          </w:p>
        </w:tc>
      </w:tr>
      <w:tr w:rsidR="003D4D5D" w:rsidRPr="008F6BE9" w14:paraId="55AD3127" w14:textId="77777777" w:rsidTr="00C64A0E">
        <w:trPr>
          <w:cantSplit/>
          <w:trHeight w:val="1008"/>
          <w:jc w:val="center"/>
        </w:trPr>
        <w:tc>
          <w:tcPr>
            <w:tcW w:w="2795" w:type="pct"/>
            <w:gridSpan w:val="2"/>
            <w:shd w:val="clear" w:color="auto" w:fill="F2F2F2" w:themeFill="background1" w:themeFillShade="F2"/>
            <w:vAlign w:val="center"/>
          </w:tcPr>
          <w:p w14:paraId="7714CA70" w14:textId="185B00A7" w:rsidR="003D4D5D" w:rsidRPr="0024054E" w:rsidRDefault="003D4D5D" w:rsidP="003E292F">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w:t>
            </w:r>
            <w:r w:rsidR="0024054E">
              <w:rPr>
                <w:rFonts w:ascii="Open Sans" w:hAnsi="Open Sans" w:cs="Open Sans"/>
                <w:b/>
                <w:i/>
                <w:sz w:val="20"/>
                <w:szCs w:val="20"/>
              </w:rPr>
              <w:t>et with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 xml:space="preserve">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18" w:type="pct"/>
            <w:shd w:val="clear" w:color="auto" w:fill="F2F2F2" w:themeFill="background1" w:themeFillShade="F2"/>
          </w:tcPr>
          <w:p w14:paraId="73A73501" w14:textId="02CF9EC3"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70A94D30" w14:textId="720A59E1"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A0324F2" w14:textId="1227120B"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3E292F" w:rsidRPr="008F6BE9" w14:paraId="2DBC0267" w14:textId="77777777" w:rsidTr="001740F4">
        <w:trPr>
          <w:cantSplit/>
          <w:trHeight w:val="148"/>
          <w:jc w:val="center"/>
        </w:trPr>
        <w:tc>
          <w:tcPr>
            <w:tcW w:w="5000" w:type="pct"/>
          </w:tcPr>
          <w:p w14:paraId="78ADAF23" w14:textId="77777777" w:rsidR="003E292F" w:rsidRDefault="003E292F" w:rsidP="001740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A24B838" w14:textId="77777777" w:rsidR="003E292F" w:rsidRPr="008F6BE9" w:rsidRDefault="003E292F" w:rsidP="001740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Layout w:type="fixed"/>
        <w:tblCellMar>
          <w:left w:w="115" w:type="dxa"/>
          <w:right w:w="115" w:type="dxa"/>
        </w:tblCellMar>
        <w:tblLook w:val="0620" w:firstRow="1" w:lastRow="0" w:firstColumn="0" w:lastColumn="0" w:noHBand="1" w:noVBand="1"/>
      </w:tblPr>
      <w:tblGrid>
        <w:gridCol w:w="2149"/>
        <w:gridCol w:w="5856"/>
        <w:gridCol w:w="631"/>
        <w:gridCol w:w="631"/>
        <w:gridCol w:w="5213"/>
      </w:tblGrid>
      <w:tr w:rsidR="003E292F" w:rsidRPr="008F6BE9" w14:paraId="4F30907E" w14:textId="77777777" w:rsidTr="001740F4">
        <w:trPr>
          <w:cantSplit/>
          <w:trHeight w:val="1916"/>
          <w:jc w:val="center"/>
        </w:trPr>
        <w:tc>
          <w:tcPr>
            <w:tcW w:w="742" w:type="pct"/>
            <w:vAlign w:val="center"/>
          </w:tcPr>
          <w:p w14:paraId="2451B446" w14:textId="77777777" w:rsidR="003E292F" w:rsidRPr="0024054E" w:rsidRDefault="003E292F" w:rsidP="001740F4">
            <w:pPr>
              <w:spacing w:before="98"/>
              <w:ind w:left="-30" w:right="-31"/>
              <w:jc w:val="center"/>
              <w:rPr>
                <w:rFonts w:ascii="Open Sans" w:eastAsia="Arial" w:hAnsi="Open Sans" w:cs="Open Sans"/>
                <w:b/>
                <w:sz w:val="20"/>
                <w:szCs w:val="20"/>
              </w:rPr>
            </w:pPr>
            <w:r w:rsidRPr="0024054E">
              <w:rPr>
                <w:rFonts w:ascii="Open Sans" w:eastAsia="Arial" w:hAnsi="Open Sans" w:cs="Open Sans"/>
                <w:b/>
                <w:sz w:val="20"/>
                <w:szCs w:val="20"/>
              </w:rPr>
              <w:lastRenderedPageBreak/>
              <w:t>Novice Range (NR)</w:t>
            </w:r>
          </w:p>
          <w:p w14:paraId="6D7DA743" w14:textId="023C3A10" w:rsidR="003E292F" w:rsidRPr="0024054E" w:rsidRDefault="003E292F" w:rsidP="001740F4">
            <w:pPr>
              <w:pStyle w:val="Default"/>
              <w:ind w:left="-30" w:right="-31"/>
              <w:jc w:val="center"/>
              <w:rPr>
                <w:rFonts w:ascii="Open Sans" w:hAnsi="Open Sans" w:cs="Open Sans"/>
                <w:sz w:val="20"/>
                <w:szCs w:val="20"/>
              </w:rPr>
            </w:pPr>
            <w:r>
              <w:rPr>
                <w:rFonts w:ascii="Open Sans" w:hAnsi="Open Sans" w:cs="Open Sans"/>
                <w:b/>
                <w:sz w:val="20"/>
                <w:szCs w:val="20"/>
              </w:rPr>
              <w:t>CL.C5.1.NR.f-g</w:t>
            </w:r>
          </w:p>
        </w:tc>
        <w:tc>
          <w:tcPr>
            <w:tcW w:w="2022" w:type="pct"/>
            <w:vAlign w:val="center"/>
          </w:tcPr>
          <w:p w14:paraId="08869A46" w14:textId="5A5677A4" w:rsidR="003E292F" w:rsidRPr="0024054E" w:rsidRDefault="003E292F"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24054E">
              <w:rPr>
                <w:rFonts w:ascii="Open Sans" w:eastAsia="Arial" w:hAnsi="Open Sans" w:cs="Open Sans"/>
                <w:b/>
                <w:sz w:val="20"/>
                <w:szCs w:val="20"/>
              </w:rPr>
              <w:t>Novice Range Learners</w:t>
            </w:r>
            <w:r>
              <w:rPr>
                <w:rFonts w:ascii="Open Sans" w:eastAsia="Arial" w:hAnsi="Open Sans" w:cs="Open Sans"/>
                <w:b/>
                <w:sz w:val="20"/>
                <w:szCs w:val="20"/>
              </w:rPr>
              <w:t xml:space="preserve"> in high school</w:t>
            </w:r>
            <w:r w:rsidRPr="0024054E">
              <w:rPr>
                <w:rFonts w:ascii="Open Sans" w:eastAsia="Arial" w:hAnsi="Open Sans" w:cs="Open Sans"/>
                <w:b/>
                <w:sz w:val="20"/>
                <w:szCs w:val="20"/>
              </w:rPr>
              <w:t xml:space="preserve"> </w:t>
            </w:r>
          </w:p>
          <w:p w14:paraId="7417D01C" w14:textId="2B96655C" w:rsidR="003E292F" w:rsidRPr="0024054E" w:rsidRDefault="003E292F" w:rsidP="00342951">
            <w:pPr>
              <w:widowControl w:val="0"/>
              <w:numPr>
                <w:ilvl w:val="0"/>
                <w:numId w:val="53"/>
              </w:numPr>
              <w:ind w:hanging="379"/>
              <w:contextualSpacing/>
              <w:rPr>
                <w:rFonts w:ascii="Open Sans" w:eastAsia="Arial" w:hAnsi="Open Sans" w:cs="Open Sans"/>
                <w:sz w:val="20"/>
                <w:szCs w:val="20"/>
              </w:rPr>
            </w:pPr>
            <w:proofErr w:type="gramStart"/>
            <w:r w:rsidRPr="0024054E">
              <w:rPr>
                <w:rFonts w:ascii="Open Sans" w:hAnsi="Open Sans" w:cs="Open Sans"/>
                <w:sz w:val="20"/>
                <w:szCs w:val="20"/>
              </w:rPr>
              <w:t>communicate</w:t>
            </w:r>
            <w:proofErr w:type="gramEnd"/>
            <w:r w:rsidRPr="0024054E">
              <w:rPr>
                <w:rFonts w:ascii="Open Sans" w:hAnsi="Open Sans" w:cs="Open Sans"/>
                <w:sz w:val="20"/>
                <w:szCs w:val="20"/>
              </w:rPr>
              <w:t xml:space="preserve"> with other </w:t>
            </w:r>
            <w:r w:rsidRPr="0024054E">
              <w:rPr>
                <w:rFonts w:ascii="Open Sans" w:hAnsi="Open Sans" w:cs="Open Sans"/>
                <w:color w:val="000000" w:themeColor="text1"/>
                <w:sz w:val="20"/>
                <w:szCs w:val="20"/>
              </w:rPr>
              <w:t xml:space="preserve">target language </w:t>
            </w:r>
            <w:r w:rsidRPr="0024054E">
              <w:rPr>
                <w:rFonts w:ascii="Open Sans" w:hAnsi="Open Sans" w:cs="Open Sans"/>
                <w:sz w:val="20"/>
                <w:szCs w:val="20"/>
              </w:rPr>
              <w:t>learners in person or through use of technology.</w:t>
            </w:r>
          </w:p>
          <w:p w14:paraId="5097BD81" w14:textId="77777777" w:rsidR="003E292F" w:rsidRPr="0024054E" w:rsidRDefault="003E292F"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Calibri" w:hAnsi="Open Sans" w:cs="Open Sans"/>
                <w:color w:val="000000" w:themeColor="text1"/>
                <w:sz w:val="20"/>
                <w:szCs w:val="20"/>
              </w:rPr>
              <w:t>simulate</w:t>
            </w:r>
            <w:proofErr w:type="gramEnd"/>
            <w:r w:rsidRPr="0024054E">
              <w:rPr>
                <w:rFonts w:ascii="Open Sans" w:eastAsia="Calibri" w:hAnsi="Open Sans" w:cs="Open Sans"/>
                <w:color w:val="000000" w:themeColor="text1"/>
                <w:sz w:val="20"/>
                <w:szCs w:val="20"/>
              </w:rPr>
              <w:t xml:space="preserve"> interactions that might have taken place in the Classical world.</w:t>
            </w:r>
          </w:p>
        </w:tc>
        <w:tc>
          <w:tcPr>
            <w:tcW w:w="218" w:type="pct"/>
          </w:tcPr>
          <w:p w14:paraId="684DD71A" w14:textId="77777777" w:rsidR="003E292F" w:rsidRPr="0024054E" w:rsidRDefault="003E292F" w:rsidP="001740F4">
            <w:pPr>
              <w:rPr>
                <w:rFonts w:ascii="Open Sans" w:hAnsi="Open Sans" w:cs="Open Sans"/>
                <w:sz w:val="20"/>
                <w:szCs w:val="20"/>
              </w:rPr>
            </w:pPr>
          </w:p>
        </w:tc>
        <w:tc>
          <w:tcPr>
            <w:tcW w:w="218" w:type="pct"/>
          </w:tcPr>
          <w:p w14:paraId="0D41E71A" w14:textId="77777777" w:rsidR="003E292F" w:rsidRPr="0024054E" w:rsidRDefault="003E292F" w:rsidP="001740F4">
            <w:pPr>
              <w:rPr>
                <w:rFonts w:ascii="Open Sans" w:hAnsi="Open Sans" w:cs="Open Sans"/>
                <w:sz w:val="20"/>
                <w:szCs w:val="20"/>
              </w:rPr>
            </w:pPr>
          </w:p>
        </w:tc>
        <w:tc>
          <w:tcPr>
            <w:tcW w:w="1800" w:type="pct"/>
          </w:tcPr>
          <w:p w14:paraId="344B7E14" w14:textId="77777777" w:rsidR="003E292F" w:rsidRPr="0024054E" w:rsidRDefault="003E292F" w:rsidP="001740F4">
            <w:pPr>
              <w:rPr>
                <w:rFonts w:ascii="Open Sans" w:hAnsi="Open Sans" w:cs="Open Sans"/>
                <w:sz w:val="20"/>
                <w:szCs w:val="20"/>
              </w:rPr>
            </w:pPr>
          </w:p>
        </w:tc>
      </w:tr>
      <w:tr w:rsidR="00D30568" w:rsidRPr="008F6BE9" w14:paraId="7508F5A5" w14:textId="77777777" w:rsidTr="0024054E">
        <w:trPr>
          <w:cantSplit/>
          <w:trHeight w:val="1916"/>
          <w:jc w:val="center"/>
        </w:trPr>
        <w:tc>
          <w:tcPr>
            <w:tcW w:w="742" w:type="pct"/>
            <w:vAlign w:val="center"/>
          </w:tcPr>
          <w:p w14:paraId="2390CED7"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4EE176FF" w14:textId="0C30EF5F" w:rsidR="00D30568" w:rsidRPr="0024054E" w:rsidRDefault="003E292F" w:rsidP="0024054E">
            <w:pPr>
              <w:spacing w:before="98"/>
              <w:ind w:left="-120" w:right="-121"/>
              <w:jc w:val="center"/>
              <w:rPr>
                <w:rFonts w:ascii="Open Sans" w:eastAsia="Arial" w:hAnsi="Open Sans" w:cs="Open Sans"/>
                <w:b/>
                <w:sz w:val="20"/>
                <w:szCs w:val="20"/>
              </w:rPr>
            </w:pPr>
            <w:r>
              <w:rPr>
                <w:rFonts w:ascii="Open Sans" w:hAnsi="Open Sans" w:cs="Open Sans"/>
                <w:b/>
                <w:sz w:val="20"/>
                <w:szCs w:val="20"/>
              </w:rPr>
              <w:t>CL.C5.1.IR.a-b</w:t>
            </w:r>
          </w:p>
        </w:tc>
        <w:tc>
          <w:tcPr>
            <w:tcW w:w="2022" w:type="pct"/>
            <w:vAlign w:val="center"/>
          </w:tcPr>
          <w:p w14:paraId="5A64E831" w14:textId="4C5BC8AE" w:rsidR="00D30568" w:rsidRPr="0024054E" w:rsidRDefault="00D30568"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r w:rsidR="003E292F">
              <w:rPr>
                <w:rFonts w:ascii="Open Sans" w:eastAsia="Arial" w:hAnsi="Open Sans" w:cs="Open Sans"/>
                <w:b/>
                <w:sz w:val="20"/>
                <w:szCs w:val="20"/>
              </w:rPr>
              <w:t>in elementary and high school</w:t>
            </w:r>
          </w:p>
          <w:p w14:paraId="43293273" w14:textId="77777777" w:rsidR="00D30568" w:rsidRPr="0024054E" w:rsidRDefault="00D30568" w:rsidP="00342951">
            <w:pPr>
              <w:widowControl w:val="0"/>
              <w:numPr>
                <w:ilvl w:val="0"/>
                <w:numId w:val="54"/>
              </w:numPr>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research</w:t>
            </w:r>
            <w:proofErr w:type="gramEnd"/>
            <w:r w:rsidRPr="0024054E">
              <w:rPr>
                <w:rFonts w:ascii="Open Sans" w:eastAsia="Arial" w:hAnsi="Open Sans" w:cs="Open Sans"/>
                <w:sz w:val="20"/>
                <w:szCs w:val="20"/>
              </w:rPr>
              <w:t xml:space="preserve"> the use of the target language or knowledge of the Classical world in various fields of work in today’s world. </w:t>
            </w:r>
          </w:p>
          <w:p w14:paraId="3A9EEBB4" w14:textId="51175B3E" w:rsidR="00D30568" w:rsidRPr="003E292F" w:rsidRDefault="00D30568" w:rsidP="00342951">
            <w:pPr>
              <w:widowControl w:val="0"/>
              <w:numPr>
                <w:ilvl w:val="0"/>
                <w:numId w:val="54"/>
              </w:numPr>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explore</w:t>
            </w:r>
            <w:proofErr w:type="gramEnd"/>
            <w:r w:rsidRPr="0024054E">
              <w:rPr>
                <w:rFonts w:ascii="Open Sans" w:eastAsia="Arial" w:hAnsi="Open Sans" w:cs="Open Sans"/>
                <w:sz w:val="20"/>
                <w:szCs w:val="20"/>
              </w:rPr>
              <w:t xml:space="preserve"> the classical world’s presence in the community and explain its impact on its community members.</w:t>
            </w:r>
          </w:p>
        </w:tc>
        <w:tc>
          <w:tcPr>
            <w:tcW w:w="218" w:type="pct"/>
          </w:tcPr>
          <w:p w14:paraId="7DC534C6" w14:textId="77777777" w:rsidR="00D30568" w:rsidRPr="0024054E" w:rsidRDefault="00D30568" w:rsidP="003D4D5D">
            <w:pPr>
              <w:rPr>
                <w:rFonts w:ascii="Open Sans" w:hAnsi="Open Sans" w:cs="Open Sans"/>
                <w:sz w:val="20"/>
                <w:szCs w:val="20"/>
              </w:rPr>
            </w:pPr>
          </w:p>
        </w:tc>
        <w:tc>
          <w:tcPr>
            <w:tcW w:w="218" w:type="pct"/>
          </w:tcPr>
          <w:p w14:paraId="11868EB6" w14:textId="77777777" w:rsidR="00D30568" w:rsidRPr="0024054E" w:rsidRDefault="00D30568" w:rsidP="003D4D5D">
            <w:pPr>
              <w:rPr>
                <w:rFonts w:ascii="Open Sans" w:hAnsi="Open Sans" w:cs="Open Sans"/>
                <w:sz w:val="20"/>
                <w:szCs w:val="20"/>
              </w:rPr>
            </w:pPr>
          </w:p>
        </w:tc>
        <w:tc>
          <w:tcPr>
            <w:tcW w:w="1800" w:type="pct"/>
          </w:tcPr>
          <w:p w14:paraId="721D9C7A" w14:textId="77777777" w:rsidR="00D30568" w:rsidRPr="0024054E" w:rsidRDefault="00D30568" w:rsidP="003D4D5D">
            <w:pPr>
              <w:rPr>
                <w:rFonts w:ascii="Open Sans" w:hAnsi="Open Sans" w:cs="Open Sans"/>
                <w:sz w:val="20"/>
                <w:szCs w:val="20"/>
              </w:rPr>
            </w:pPr>
          </w:p>
        </w:tc>
      </w:tr>
      <w:tr w:rsidR="003E292F" w:rsidRPr="008F6BE9" w14:paraId="7179D2CD" w14:textId="77777777" w:rsidTr="001740F4">
        <w:trPr>
          <w:cantSplit/>
          <w:trHeight w:val="1916"/>
          <w:jc w:val="center"/>
        </w:trPr>
        <w:tc>
          <w:tcPr>
            <w:tcW w:w="742" w:type="pct"/>
            <w:vAlign w:val="center"/>
          </w:tcPr>
          <w:p w14:paraId="63D4173E" w14:textId="77777777" w:rsidR="003E292F" w:rsidRPr="0024054E" w:rsidRDefault="003E292F" w:rsidP="001740F4">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5A8C983D" w14:textId="049B7D74" w:rsidR="003E292F" w:rsidRPr="0024054E" w:rsidRDefault="00730AD9" w:rsidP="001740F4">
            <w:pPr>
              <w:spacing w:before="98"/>
              <w:ind w:left="-120" w:right="-121"/>
              <w:jc w:val="center"/>
              <w:rPr>
                <w:rFonts w:ascii="Open Sans" w:eastAsia="Arial" w:hAnsi="Open Sans" w:cs="Open Sans"/>
                <w:b/>
                <w:sz w:val="20"/>
                <w:szCs w:val="20"/>
              </w:rPr>
            </w:pPr>
            <w:r>
              <w:rPr>
                <w:rFonts w:ascii="Open Sans" w:hAnsi="Open Sans" w:cs="Open Sans"/>
                <w:b/>
                <w:sz w:val="20"/>
                <w:szCs w:val="20"/>
              </w:rPr>
              <w:t>CL.C5.1.IR.</w:t>
            </w:r>
            <w:r w:rsidR="003E292F" w:rsidRPr="0024054E">
              <w:rPr>
                <w:rFonts w:ascii="Open Sans" w:hAnsi="Open Sans" w:cs="Open Sans"/>
                <w:b/>
                <w:sz w:val="20"/>
                <w:szCs w:val="20"/>
              </w:rPr>
              <w:t>c</w:t>
            </w:r>
          </w:p>
        </w:tc>
        <w:tc>
          <w:tcPr>
            <w:tcW w:w="2022" w:type="pct"/>
            <w:vAlign w:val="center"/>
          </w:tcPr>
          <w:p w14:paraId="5EB93985" w14:textId="3EA4CA10" w:rsidR="003E292F" w:rsidRPr="0024054E" w:rsidRDefault="00730AD9"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003E292F" w:rsidRPr="0024054E">
              <w:rPr>
                <w:rFonts w:ascii="Open Sans" w:eastAsia="Arial" w:hAnsi="Open Sans" w:cs="Open Sans"/>
                <w:b/>
                <w:sz w:val="20"/>
                <w:szCs w:val="20"/>
              </w:rPr>
              <w:t xml:space="preserve">Intermediate Range Learners </w:t>
            </w:r>
            <w:r>
              <w:rPr>
                <w:rFonts w:ascii="Open Sans" w:eastAsia="Arial" w:hAnsi="Open Sans" w:cs="Open Sans"/>
                <w:b/>
                <w:sz w:val="20"/>
                <w:szCs w:val="20"/>
              </w:rPr>
              <w:t>in high school</w:t>
            </w:r>
          </w:p>
          <w:p w14:paraId="7EFE0321" w14:textId="77777777" w:rsidR="003E292F" w:rsidRPr="0024054E" w:rsidRDefault="003E292F" w:rsidP="00342951">
            <w:pPr>
              <w:widowControl w:val="0"/>
              <w:numPr>
                <w:ilvl w:val="0"/>
                <w:numId w:val="54"/>
              </w:numPr>
              <w:ind w:hanging="379"/>
              <w:contextualSpacing/>
              <w:rPr>
                <w:rFonts w:ascii="Open Sans" w:eastAsia="Arial" w:hAnsi="Open Sans" w:cs="Open Sans"/>
                <w:sz w:val="20"/>
                <w:szCs w:val="20"/>
              </w:rPr>
            </w:pPr>
            <w:proofErr w:type="gramStart"/>
            <w:r w:rsidRPr="0024054E">
              <w:rPr>
                <w:rFonts w:ascii="Open Sans" w:eastAsia="Arial" w:hAnsi="Open Sans" w:cs="Open Sans"/>
                <w:sz w:val="20"/>
                <w:szCs w:val="20"/>
              </w:rPr>
              <w:t>discuss</w:t>
            </w:r>
            <w:proofErr w:type="gramEnd"/>
            <w:r w:rsidRPr="0024054E">
              <w:rPr>
                <w:rFonts w:ascii="Open Sans" w:eastAsia="Arial" w:hAnsi="Open Sans" w:cs="Open Sans"/>
                <w:sz w:val="20"/>
                <w:szCs w:val="20"/>
              </w:rPr>
              <w:t xml:space="preserve"> career opportunities available to people with knowledge of the Classical world.</w:t>
            </w:r>
          </w:p>
        </w:tc>
        <w:tc>
          <w:tcPr>
            <w:tcW w:w="218" w:type="pct"/>
          </w:tcPr>
          <w:p w14:paraId="71CB060A" w14:textId="77777777" w:rsidR="003E292F" w:rsidRPr="0024054E" w:rsidRDefault="003E292F" w:rsidP="001740F4">
            <w:pPr>
              <w:rPr>
                <w:rFonts w:ascii="Open Sans" w:hAnsi="Open Sans" w:cs="Open Sans"/>
                <w:sz w:val="20"/>
                <w:szCs w:val="20"/>
              </w:rPr>
            </w:pPr>
          </w:p>
        </w:tc>
        <w:tc>
          <w:tcPr>
            <w:tcW w:w="218" w:type="pct"/>
          </w:tcPr>
          <w:p w14:paraId="14B3B3FB" w14:textId="77777777" w:rsidR="003E292F" w:rsidRPr="0024054E" w:rsidRDefault="003E292F" w:rsidP="001740F4">
            <w:pPr>
              <w:rPr>
                <w:rFonts w:ascii="Open Sans" w:hAnsi="Open Sans" w:cs="Open Sans"/>
                <w:sz w:val="20"/>
                <w:szCs w:val="20"/>
              </w:rPr>
            </w:pPr>
          </w:p>
        </w:tc>
        <w:tc>
          <w:tcPr>
            <w:tcW w:w="1800" w:type="pct"/>
          </w:tcPr>
          <w:p w14:paraId="4D0C71E2" w14:textId="77777777" w:rsidR="003E292F" w:rsidRPr="0024054E" w:rsidRDefault="003E292F" w:rsidP="001740F4">
            <w:pPr>
              <w:rPr>
                <w:rFonts w:ascii="Open Sans" w:hAnsi="Open Sans" w:cs="Open Sans"/>
                <w:sz w:val="20"/>
                <w:szCs w:val="20"/>
              </w:rPr>
            </w:pPr>
          </w:p>
        </w:tc>
      </w:tr>
      <w:tr w:rsidR="00D30568" w:rsidRPr="008F6BE9" w14:paraId="3335C706" w14:textId="77777777" w:rsidTr="0024054E">
        <w:trPr>
          <w:cantSplit/>
          <w:trHeight w:val="2160"/>
          <w:jc w:val="center"/>
        </w:trPr>
        <w:tc>
          <w:tcPr>
            <w:tcW w:w="742" w:type="pct"/>
            <w:vAlign w:val="center"/>
          </w:tcPr>
          <w:p w14:paraId="405B2453" w14:textId="77777777" w:rsidR="00D30568" w:rsidRPr="0024054E" w:rsidRDefault="00D30568" w:rsidP="0024054E">
            <w:pPr>
              <w:spacing w:before="98"/>
              <w:ind w:left="-12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23DB0DEC" w14:textId="038D5C92"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CL.C5.1.AR.a</w:t>
            </w:r>
          </w:p>
        </w:tc>
        <w:tc>
          <w:tcPr>
            <w:tcW w:w="2022" w:type="pct"/>
            <w:vAlign w:val="center"/>
          </w:tcPr>
          <w:p w14:paraId="36FCF282" w14:textId="52E8A193" w:rsidR="00D30568" w:rsidRPr="0024054E" w:rsidRDefault="00D30568" w:rsidP="003D4D5D">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r w:rsidR="00730AD9">
              <w:rPr>
                <w:rFonts w:ascii="Open Sans" w:eastAsia="Arial" w:hAnsi="Open Sans" w:cs="Open Sans"/>
                <w:b/>
                <w:sz w:val="20"/>
                <w:szCs w:val="20"/>
              </w:rPr>
              <w:t xml:space="preserve"> in high school</w:t>
            </w:r>
          </w:p>
          <w:p w14:paraId="25B1E988" w14:textId="20F02D76" w:rsidR="00D30568" w:rsidRPr="0024054E" w:rsidRDefault="00D30568" w:rsidP="00342951">
            <w:pPr>
              <w:pStyle w:val="ListParagraph"/>
              <w:numPr>
                <w:ilvl w:val="0"/>
                <w:numId w:val="55"/>
              </w:numPr>
              <w:spacing w:before="120" w:after="120"/>
              <w:ind w:hanging="389"/>
              <w:rPr>
                <w:rFonts w:ascii="Open Sans" w:eastAsia="Arial" w:hAnsi="Open Sans" w:cs="Open Sans"/>
                <w:b/>
                <w:sz w:val="20"/>
                <w:szCs w:val="20"/>
              </w:rPr>
            </w:pPr>
            <w:proofErr w:type="gramStart"/>
            <w:r w:rsidRPr="0024054E">
              <w:rPr>
                <w:rFonts w:ascii="Open Sans" w:hAnsi="Open Sans" w:cs="Open Sans"/>
                <w:sz w:val="20"/>
                <w:szCs w:val="20"/>
              </w:rPr>
              <w:t>discuss</w:t>
            </w:r>
            <w:proofErr w:type="gramEnd"/>
            <w:r w:rsidRPr="0024054E">
              <w:rPr>
                <w:rFonts w:ascii="Open Sans" w:hAnsi="Open Sans" w:cs="Open Sans"/>
                <w:sz w:val="20"/>
                <w:szCs w:val="20"/>
              </w:rPr>
              <w:t xml:space="preserve"> career opportunities available to people with knowledge of the Classical world, and explore the steps one might take to become a professional in that field. </w:t>
            </w:r>
          </w:p>
        </w:tc>
        <w:tc>
          <w:tcPr>
            <w:tcW w:w="218" w:type="pct"/>
          </w:tcPr>
          <w:p w14:paraId="3558D53B" w14:textId="77777777" w:rsidR="00D30568" w:rsidRPr="0024054E" w:rsidRDefault="00D30568" w:rsidP="003D4D5D">
            <w:pPr>
              <w:rPr>
                <w:rFonts w:ascii="Open Sans" w:hAnsi="Open Sans" w:cs="Open Sans"/>
                <w:sz w:val="20"/>
                <w:szCs w:val="20"/>
              </w:rPr>
            </w:pPr>
          </w:p>
        </w:tc>
        <w:tc>
          <w:tcPr>
            <w:tcW w:w="218" w:type="pct"/>
          </w:tcPr>
          <w:p w14:paraId="2BF91592" w14:textId="77777777" w:rsidR="00D30568" w:rsidRPr="0024054E" w:rsidRDefault="00D30568" w:rsidP="003D4D5D">
            <w:pPr>
              <w:rPr>
                <w:rFonts w:ascii="Open Sans" w:hAnsi="Open Sans" w:cs="Open Sans"/>
                <w:sz w:val="20"/>
                <w:szCs w:val="20"/>
              </w:rPr>
            </w:pPr>
          </w:p>
        </w:tc>
        <w:tc>
          <w:tcPr>
            <w:tcW w:w="1800" w:type="pct"/>
          </w:tcPr>
          <w:p w14:paraId="0DBD536A" w14:textId="77777777" w:rsidR="00D30568" w:rsidRPr="0024054E" w:rsidRDefault="00D30568" w:rsidP="003D4D5D">
            <w:pPr>
              <w:rPr>
                <w:rFonts w:ascii="Open Sans" w:hAnsi="Open Sans" w:cs="Open Sans"/>
                <w:sz w:val="20"/>
                <w:szCs w:val="20"/>
              </w:rPr>
            </w:pPr>
          </w:p>
        </w:tc>
      </w:tr>
      <w:tr w:rsidR="003D4D5D" w:rsidRPr="008F6BE9" w14:paraId="0ABF716B" w14:textId="77777777" w:rsidTr="0024054E">
        <w:trPr>
          <w:cantSplit/>
          <w:trHeight w:val="1008"/>
          <w:jc w:val="center"/>
        </w:trPr>
        <w:tc>
          <w:tcPr>
            <w:tcW w:w="2764" w:type="pct"/>
            <w:gridSpan w:val="2"/>
            <w:shd w:val="clear" w:color="auto" w:fill="F2F2F2" w:themeFill="background1" w:themeFillShade="F2"/>
            <w:vAlign w:val="center"/>
          </w:tcPr>
          <w:p w14:paraId="1309A1AC" w14:textId="77777777" w:rsidR="00730AD9" w:rsidRDefault="00730AD9" w:rsidP="00730AD9">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 is higher than the designated Performance Target Levels according to the Tennessee World Language Standards. They are optional but may be incorporated into instructional materials. </w:t>
            </w:r>
          </w:p>
          <w:p w14:paraId="157DFF42" w14:textId="738BFDB3" w:rsidR="003D4D5D" w:rsidRPr="0024054E" w:rsidRDefault="00730AD9" w:rsidP="00730AD9">
            <w:pPr>
              <w:spacing w:before="120" w:after="120"/>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18" w:type="pct"/>
            <w:shd w:val="clear" w:color="auto" w:fill="F2F2F2" w:themeFill="background1" w:themeFillShade="F2"/>
          </w:tcPr>
          <w:p w14:paraId="1DB64CBD" w14:textId="522EBB0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18" w:type="pct"/>
            <w:shd w:val="clear" w:color="auto" w:fill="F2F2F2" w:themeFill="background1" w:themeFillShade="F2"/>
          </w:tcPr>
          <w:p w14:paraId="75AAA641" w14:textId="65C9F945"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800" w:type="pct"/>
            <w:shd w:val="clear" w:color="auto" w:fill="F2F2F2" w:themeFill="background1" w:themeFillShade="F2"/>
          </w:tcPr>
          <w:p w14:paraId="2EB90346" w14:textId="106CC45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AF9FA1C" w14:textId="77777777" w:rsidTr="0024054E">
        <w:trPr>
          <w:cantSplit/>
          <w:trHeight w:val="149"/>
          <w:jc w:val="center"/>
        </w:trPr>
        <w:tc>
          <w:tcPr>
            <w:tcW w:w="742" w:type="pct"/>
            <w:vMerge w:val="restart"/>
            <w:vAlign w:val="center"/>
          </w:tcPr>
          <w:p w14:paraId="57BDB4C6"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A5FF5FE" w14:textId="77777777" w:rsidR="0024054E" w:rsidRPr="0024054E" w:rsidRDefault="00D30568" w:rsidP="003D4D5D">
            <w:pPr>
              <w:pStyle w:val="Default"/>
              <w:jc w:val="center"/>
              <w:rPr>
                <w:rFonts w:ascii="Open Sans" w:eastAsia="Arial" w:hAnsi="Open Sans" w:cs="Open Sans"/>
                <w:b/>
              </w:rPr>
            </w:pPr>
            <w:r w:rsidRPr="0024054E">
              <w:rPr>
                <w:rFonts w:ascii="Open Sans" w:eastAsia="Arial" w:hAnsi="Open Sans" w:cs="Open Sans"/>
                <w:b/>
                <w:color w:val="000000" w:themeColor="text1"/>
              </w:rPr>
              <w:t>Standard C5.2</w:t>
            </w:r>
            <w:r w:rsidR="0024054E" w:rsidRPr="0024054E">
              <w:rPr>
                <w:rFonts w:ascii="Open Sans" w:eastAsia="Arial" w:hAnsi="Open Sans" w:cs="Open Sans"/>
                <w:b/>
              </w:rPr>
              <w:t xml:space="preserve"> </w:t>
            </w:r>
          </w:p>
          <w:p w14:paraId="23CCF097" w14:textId="6E6CCFB0" w:rsidR="00D30568" w:rsidRPr="0024054E" w:rsidRDefault="0024054E" w:rsidP="003D4D5D">
            <w:pPr>
              <w:pStyle w:val="Default"/>
              <w:jc w:val="center"/>
              <w:rPr>
                <w:rFonts w:ascii="Open Sans" w:hAnsi="Open Sans" w:cs="Open Sans"/>
                <w:i/>
                <w:sz w:val="20"/>
                <w:szCs w:val="20"/>
              </w:rPr>
            </w:pPr>
            <w:r w:rsidRPr="0024054E">
              <w:rPr>
                <w:rFonts w:ascii="Open Sans" w:eastAsia="Arial" w:hAnsi="Open Sans" w:cs="Open Sans"/>
                <w:b/>
                <w:i/>
              </w:rPr>
              <w:t>Lifelong Learning</w:t>
            </w:r>
          </w:p>
        </w:tc>
        <w:tc>
          <w:tcPr>
            <w:tcW w:w="218" w:type="pct"/>
            <w:vMerge w:val="restart"/>
          </w:tcPr>
          <w:p w14:paraId="08369079"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18" w:type="pct"/>
            <w:vMerge w:val="restart"/>
          </w:tcPr>
          <w:p w14:paraId="30512D9A"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800" w:type="pct"/>
            <w:vMerge w:val="restart"/>
          </w:tcPr>
          <w:p w14:paraId="354F36E7"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1CCDCF33" w14:textId="77777777" w:rsidTr="0024054E">
        <w:trPr>
          <w:cantSplit/>
          <w:trHeight w:val="148"/>
          <w:jc w:val="center"/>
        </w:trPr>
        <w:tc>
          <w:tcPr>
            <w:tcW w:w="742" w:type="pct"/>
            <w:vMerge/>
            <w:vAlign w:val="center"/>
          </w:tcPr>
          <w:p w14:paraId="22FCD4DF"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587F3A8A" w14:textId="4B9E4584"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target language for enrichment and advancement.</w:t>
            </w:r>
          </w:p>
        </w:tc>
        <w:tc>
          <w:tcPr>
            <w:tcW w:w="218" w:type="pct"/>
            <w:vMerge/>
          </w:tcPr>
          <w:p w14:paraId="23F59D92" w14:textId="77777777" w:rsidR="00D30568" w:rsidRPr="0024054E" w:rsidRDefault="00D30568" w:rsidP="003D4D5D">
            <w:pPr>
              <w:rPr>
                <w:rFonts w:ascii="Open Sans" w:hAnsi="Open Sans" w:cs="Open Sans"/>
                <w:sz w:val="20"/>
                <w:szCs w:val="20"/>
              </w:rPr>
            </w:pPr>
          </w:p>
        </w:tc>
        <w:tc>
          <w:tcPr>
            <w:tcW w:w="218" w:type="pct"/>
            <w:vMerge/>
          </w:tcPr>
          <w:p w14:paraId="20AAB0EC" w14:textId="77777777" w:rsidR="00D30568" w:rsidRPr="0024054E" w:rsidRDefault="00D30568" w:rsidP="003D4D5D">
            <w:pPr>
              <w:rPr>
                <w:rFonts w:ascii="Open Sans" w:hAnsi="Open Sans" w:cs="Open Sans"/>
                <w:sz w:val="20"/>
                <w:szCs w:val="20"/>
              </w:rPr>
            </w:pPr>
          </w:p>
        </w:tc>
        <w:tc>
          <w:tcPr>
            <w:tcW w:w="1800" w:type="pct"/>
            <w:vMerge/>
          </w:tcPr>
          <w:p w14:paraId="4F522121" w14:textId="77777777" w:rsidR="00D30568" w:rsidRPr="0024054E" w:rsidRDefault="00D30568" w:rsidP="003D4D5D">
            <w:pPr>
              <w:rPr>
                <w:rFonts w:ascii="Open Sans" w:hAnsi="Open Sans" w:cs="Open Sans"/>
                <w:sz w:val="20"/>
                <w:szCs w:val="20"/>
              </w:rPr>
            </w:pPr>
          </w:p>
        </w:tc>
      </w:tr>
      <w:tr w:rsidR="00D30568" w:rsidRPr="008F6BE9" w14:paraId="3CDD0650" w14:textId="77777777" w:rsidTr="0024054E">
        <w:trPr>
          <w:cantSplit/>
          <w:trHeight w:val="1916"/>
          <w:jc w:val="center"/>
        </w:trPr>
        <w:tc>
          <w:tcPr>
            <w:tcW w:w="742" w:type="pct"/>
            <w:vAlign w:val="center"/>
          </w:tcPr>
          <w:p w14:paraId="08902E1A" w14:textId="77777777" w:rsidR="00D30568" w:rsidRPr="0024054E" w:rsidRDefault="00D30568" w:rsidP="0024054E">
            <w:pPr>
              <w:spacing w:before="98"/>
              <w:ind w:left="-30" w:right="-12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7838E808" w14:textId="3119E8A6" w:rsidR="00D30568" w:rsidRPr="0024054E" w:rsidRDefault="00730AD9" w:rsidP="0024054E">
            <w:pPr>
              <w:pStyle w:val="Default"/>
              <w:ind w:left="-30" w:right="-121"/>
              <w:jc w:val="center"/>
              <w:rPr>
                <w:rFonts w:ascii="Open Sans" w:hAnsi="Open Sans" w:cs="Open Sans"/>
                <w:sz w:val="20"/>
                <w:szCs w:val="20"/>
              </w:rPr>
            </w:pPr>
            <w:r>
              <w:rPr>
                <w:rFonts w:ascii="Open Sans" w:hAnsi="Open Sans" w:cs="Open Sans"/>
                <w:b/>
                <w:sz w:val="20"/>
                <w:szCs w:val="20"/>
              </w:rPr>
              <w:t>CL.C5.2.NR.a-c</w:t>
            </w:r>
          </w:p>
        </w:tc>
        <w:tc>
          <w:tcPr>
            <w:tcW w:w="2022" w:type="pct"/>
            <w:vAlign w:val="center"/>
          </w:tcPr>
          <w:p w14:paraId="3A2A68FA" w14:textId="3BC362ED" w:rsidR="00D30568" w:rsidRPr="0024054E" w:rsidRDefault="00D30568" w:rsidP="00454A97">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r w:rsidR="00730AD9">
              <w:rPr>
                <w:rFonts w:ascii="Open Sans" w:eastAsia="Arial" w:hAnsi="Open Sans" w:cs="Open Sans"/>
                <w:b/>
                <w:sz w:val="20"/>
                <w:szCs w:val="20"/>
              </w:rPr>
              <w:t xml:space="preserve">in elementary </w:t>
            </w:r>
            <w:r w:rsidR="00A70C1A">
              <w:rPr>
                <w:rFonts w:ascii="Open Sans" w:eastAsia="Arial" w:hAnsi="Open Sans" w:cs="Open Sans"/>
                <w:b/>
                <w:sz w:val="20"/>
                <w:szCs w:val="20"/>
              </w:rPr>
              <w:t xml:space="preserve">and middle </w:t>
            </w:r>
            <w:r w:rsidR="00730AD9">
              <w:rPr>
                <w:rFonts w:ascii="Open Sans" w:eastAsia="Arial" w:hAnsi="Open Sans" w:cs="Open Sans"/>
                <w:b/>
                <w:sz w:val="20"/>
                <w:szCs w:val="20"/>
              </w:rPr>
              <w:t>school</w:t>
            </w:r>
          </w:p>
          <w:p w14:paraId="4BDADFE7" w14:textId="77777777" w:rsidR="00D30568" w:rsidRPr="0024054E" w:rsidRDefault="00D30568" w:rsidP="00342951">
            <w:pPr>
              <w:widowControl w:val="0"/>
              <w:numPr>
                <w:ilvl w:val="0"/>
                <w:numId w:val="56"/>
              </w:numPr>
              <w:ind w:hanging="299"/>
              <w:contextualSpacing/>
              <w:rPr>
                <w:rFonts w:ascii="Open Sans" w:eastAsia="Arial" w:hAnsi="Open Sans" w:cs="Open Sans"/>
                <w:sz w:val="20"/>
                <w:szCs w:val="20"/>
              </w:rPr>
            </w:pPr>
            <w:proofErr w:type="gramStart"/>
            <w:r w:rsidRPr="0024054E">
              <w:rPr>
                <w:rFonts w:ascii="Open Sans" w:eastAsia="Arial" w:hAnsi="Open Sans" w:cs="Open Sans"/>
                <w:sz w:val="20"/>
                <w:szCs w:val="20"/>
              </w:rPr>
              <w:t>interpret</w:t>
            </w:r>
            <w:proofErr w:type="gramEnd"/>
            <w:r w:rsidRPr="0024054E">
              <w:rPr>
                <w:rFonts w:ascii="Open Sans" w:eastAsia="Arial" w:hAnsi="Open Sans" w:cs="Open Sans"/>
                <w:sz w:val="20"/>
                <w:szCs w:val="20"/>
              </w:rPr>
              <w:t xml:space="preserve"> materials and/or use media from</w:t>
            </w:r>
            <w:r w:rsidRPr="0024054E">
              <w:rPr>
                <w:rFonts w:ascii="Open Sans" w:eastAsia="Arial" w:hAnsi="Open Sans" w:cs="Open Sans"/>
                <w:color w:val="000000" w:themeColor="text1"/>
                <w:sz w:val="20"/>
                <w:szCs w:val="20"/>
              </w:rPr>
              <w:t xml:space="preserve"> the target</w:t>
            </w:r>
            <w:r w:rsidRPr="0024054E">
              <w:rPr>
                <w:rFonts w:ascii="Open Sans" w:eastAsia="Arial" w:hAnsi="Open Sans" w:cs="Open Sans"/>
                <w:color w:val="FF0000"/>
                <w:sz w:val="20"/>
                <w:szCs w:val="20"/>
              </w:rPr>
              <w:t xml:space="preserve"> </w:t>
            </w:r>
            <w:r w:rsidRPr="0024054E">
              <w:rPr>
                <w:rFonts w:ascii="Open Sans" w:eastAsia="Arial" w:hAnsi="Open Sans" w:cs="Open Sans"/>
                <w:sz w:val="20"/>
                <w:szCs w:val="20"/>
              </w:rPr>
              <w:t>language and culture.</w:t>
            </w:r>
          </w:p>
          <w:p w14:paraId="26CC8480" w14:textId="77777777" w:rsidR="00D30568" w:rsidRPr="0024054E" w:rsidRDefault="00D30568" w:rsidP="00342951">
            <w:pPr>
              <w:widowControl w:val="0"/>
              <w:numPr>
                <w:ilvl w:val="0"/>
                <w:numId w:val="56"/>
              </w:numPr>
              <w:ind w:hanging="299"/>
              <w:contextualSpacing/>
              <w:rPr>
                <w:rFonts w:ascii="Open Sans" w:eastAsia="Arial" w:hAnsi="Open Sans" w:cs="Open Sans"/>
                <w:sz w:val="20"/>
                <w:szCs w:val="20"/>
              </w:rPr>
            </w:pPr>
            <w:proofErr w:type="gramStart"/>
            <w:r w:rsidRPr="0024054E">
              <w:rPr>
                <w:rFonts w:ascii="Open Sans" w:eastAsia="Arial" w:hAnsi="Open Sans" w:cs="Open Sans"/>
                <w:sz w:val="20"/>
                <w:szCs w:val="20"/>
              </w:rPr>
              <w:t>exchange</w:t>
            </w:r>
            <w:proofErr w:type="gramEnd"/>
            <w:r w:rsidRPr="0024054E">
              <w:rPr>
                <w:rFonts w:ascii="Open Sans" w:eastAsia="Arial" w:hAnsi="Open Sans" w:cs="Open Sans"/>
                <w:sz w:val="20"/>
                <w:szCs w:val="20"/>
              </w:rPr>
              <w:t xml:space="preserve"> information about topics of personal interest.</w:t>
            </w:r>
          </w:p>
          <w:p w14:paraId="12546B83" w14:textId="269B0FD9" w:rsidR="00D30568" w:rsidRPr="00730AD9" w:rsidRDefault="00D30568" w:rsidP="00342951">
            <w:pPr>
              <w:widowControl w:val="0"/>
              <w:numPr>
                <w:ilvl w:val="0"/>
                <w:numId w:val="56"/>
              </w:numPr>
              <w:ind w:hanging="299"/>
              <w:contextualSpacing/>
              <w:rPr>
                <w:rFonts w:ascii="Open Sans" w:eastAsia="Arial" w:hAnsi="Open Sans" w:cs="Open Sans"/>
                <w:sz w:val="20"/>
                <w:szCs w:val="20"/>
              </w:rPr>
            </w:pPr>
            <w:proofErr w:type="gramStart"/>
            <w:r w:rsidRPr="0024054E">
              <w:rPr>
                <w:rFonts w:ascii="Open Sans" w:eastAsia="Arial" w:hAnsi="Open Sans" w:cs="Open Sans"/>
                <w:sz w:val="20"/>
                <w:szCs w:val="20"/>
              </w:rPr>
              <w:t>identify</w:t>
            </w:r>
            <w:proofErr w:type="gramEnd"/>
            <w:r w:rsidRPr="0024054E">
              <w:rPr>
                <w:rFonts w:ascii="Open Sans" w:eastAsia="Arial" w:hAnsi="Open Sans" w:cs="Open Sans"/>
                <w:sz w:val="20"/>
                <w:szCs w:val="20"/>
              </w:rPr>
              <w:t xml:space="preserve"> music or songs in</w:t>
            </w:r>
            <w:r w:rsidRPr="0024054E">
              <w:rPr>
                <w:rFonts w:ascii="Open Sans" w:eastAsia="Arial" w:hAnsi="Open Sans" w:cs="Open Sans"/>
                <w:color w:val="000000" w:themeColor="text1"/>
                <w:sz w:val="20"/>
                <w:szCs w:val="20"/>
              </w:rPr>
              <w:t xml:space="preserve"> the target language</w:t>
            </w:r>
            <w:r w:rsidRPr="0024054E">
              <w:rPr>
                <w:rFonts w:ascii="Open Sans" w:eastAsia="Arial" w:hAnsi="Open Sans" w:cs="Open Sans"/>
                <w:sz w:val="20"/>
                <w:szCs w:val="20"/>
              </w:rPr>
              <w:t>.</w:t>
            </w:r>
          </w:p>
        </w:tc>
        <w:tc>
          <w:tcPr>
            <w:tcW w:w="218" w:type="pct"/>
          </w:tcPr>
          <w:p w14:paraId="4BAD3377" w14:textId="77777777" w:rsidR="00D30568" w:rsidRPr="0024054E" w:rsidRDefault="00D30568" w:rsidP="003D4D5D">
            <w:pPr>
              <w:rPr>
                <w:rFonts w:ascii="Open Sans" w:hAnsi="Open Sans" w:cs="Open Sans"/>
                <w:sz w:val="20"/>
                <w:szCs w:val="20"/>
              </w:rPr>
            </w:pPr>
          </w:p>
        </w:tc>
        <w:tc>
          <w:tcPr>
            <w:tcW w:w="218" w:type="pct"/>
          </w:tcPr>
          <w:p w14:paraId="4E9C42E2" w14:textId="77777777" w:rsidR="00D30568" w:rsidRPr="0024054E" w:rsidRDefault="00D30568" w:rsidP="003D4D5D">
            <w:pPr>
              <w:rPr>
                <w:rFonts w:ascii="Open Sans" w:hAnsi="Open Sans" w:cs="Open Sans"/>
                <w:sz w:val="20"/>
                <w:szCs w:val="20"/>
              </w:rPr>
            </w:pPr>
          </w:p>
        </w:tc>
        <w:tc>
          <w:tcPr>
            <w:tcW w:w="1800" w:type="pct"/>
          </w:tcPr>
          <w:p w14:paraId="5BBEAC18" w14:textId="77777777" w:rsidR="00D30568" w:rsidRPr="0024054E" w:rsidRDefault="00D30568" w:rsidP="003D4D5D">
            <w:pPr>
              <w:rPr>
                <w:rFonts w:ascii="Open Sans" w:hAnsi="Open Sans" w:cs="Open Sans"/>
                <w:sz w:val="20"/>
                <w:szCs w:val="20"/>
              </w:rPr>
            </w:pPr>
          </w:p>
        </w:tc>
      </w:tr>
      <w:tr w:rsidR="000059CB" w:rsidRPr="008F6BE9" w14:paraId="1C7CE7DA" w14:textId="77777777" w:rsidTr="0024054E">
        <w:trPr>
          <w:cantSplit/>
          <w:trHeight w:val="1008"/>
          <w:jc w:val="center"/>
        </w:trPr>
        <w:tc>
          <w:tcPr>
            <w:tcW w:w="2764" w:type="pct"/>
            <w:gridSpan w:val="2"/>
            <w:shd w:val="clear" w:color="auto" w:fill="F2F2F2" w:themeFill="background1" w:themeFillShade="F2"/>
            <w:vAlign w:val="center"/>
          </w:tcPr>
          <w:p w14:paraId="2F03972B" w14:textId="63064A62" w:rsidR="000059CB" w:rsidRPr="0024054E" w:rsidRDefault="000059CB" w:rsidP="00730AD9">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Pr>
                <w:rFonts w:ascii="Open Sans" w:hAnsi="Open Sans" w:cs="Open Sans"/>
                <w:b/>
                <w:i/>
                <w:sz w:val="20"/>
                <w:szCs w:val="20"/>
              </w:rPr>
              <w:t>.2</w:t>
            </w:r>
            <w:r w:rsidRPr="0024054E">
              <w:rPr>
                <w:rFonts w:ascii="Open Sans" w:hAnsi="Open Sans" w:cs="Open Sans"/>
                <w:b/>
                <w:i/>
                <w:sz w:val="20"/>
                <w:szCs w:val="20"/>
              </w:rPr>
              <w:t xml:space="preserve"> </w:t>
            </w:r>
            <w:r w:rsidR="0024054E">
              <w:rPr>
                <w:rFonts w:ascii="Open Sans" w:hAnsi="Open Sans" w:cs="Open Sans"/>
                <w:b/>
                <w:i/>
                <w:sz w:val="20"/>
                <w:szCs w:val="20"/>
              </w:rPr>
              <w:t xml:space="preserve">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18" w:type="pct"/>
            <w:shd w:val="clear" w:color="auto" w:fill="F2F2F2" w:themeFill="background1" w:themeFillShade="F2"/>
          </w:tcPr>
          <w:p w14:paraId="37CB24F6" w14:textId="11E52504" w:rsidR="000059CB" w:rsidRPr="0024054E" w:rsidRDefault="000059CB" w:rsidP="0024054E">
            <w:pPr>
              <w:ind w:right="-114"/>
              <w:rPr>
                <w:rFonts w:ascii="Open Sans" w:hAnsi="Open Sans" w:cs="Open Sans"/>
                <w:sz w:val="20"/>
                <w:szCs w:val="20"/>
              </w:rPr>
            </w:pPr>
            <w:r w:rsidRPr="0024054E">
              <w:rPr>
                <w:rFonts w:ascii="Open Sans" w:hAnsi="Open Sans" w:cs="Open Sans"/>
                <w:b/>
                <w:sz w:val="20"/>
                <w:szCs w:val="20"/>
              </w:rPr>
              <w:t>Yes</w:t>
            </w:r>
          </w:p>
        </w:tc>
        <w:tc>
          <w:tcPr>
            <w:tcW w:w="218" w:type="pct"/>
            <w:shd w:val="clear" w:color="auto" w:fill="F2F2F2" w:themeFill="background1" w:themeFillShade="F2"/>
          </w:tcPr>
          <w:p w14:paraId="0755D121" w14:textId="1EC9C772"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800" w:type="pct"/>
            <w:shd w:val="clear" w:color="auto" w:fill="F2F2F2" w:themeFill="background1" w:themeFillShade="F2"/>
          </w:tcPr>
          <w:p w14:paraId="024497B7" w14:textId="3DF534B5"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730AD9" w:rsidRPr="008F6BE9" w14:paraId="5D094C7F" w14:textId="77777777" w:rsidTr="001740F4">
        <w:trPr>
          <w:cantSplit/>
          <w:trHeight w:val="1916"/>
          <w:jc w:val="center"/>
        </w:trPr>
        <w:tc>
          <w:tcPr>
            <w:tcW w:w="742" w:type="pct"/>
            <w:vAlign w:val="center"/>
          </w:tcPr>
          <w:p w14:paraId="5626D67B" w14:textId="77777777" w:rsidR="00730AD9" w:rsidRPr="0024054E" w:rsidRDefault="00730AD9" w:rsidP="001740F4">
            <w:pPr>
              <w:spacing w:before="98"/>
              <w:ind w:left="-30" w:right="-12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2AFF0553" w14:textId="78B1FDF2" w:rsidR="00730AD9" w:rsidRPr="0024054E" w:rsidRDefault="00730AD9" w:rsidP="001740F4">
            <w:pPr>
              <w:pStyle w:val="Default"/>
              <w:ind w:left="-30" w:right="-121"/>
              <w:jc w:val="center"/>
              <w:rPr>
                <w:rFonts w:ascii="Open Sans" w:hAnsi="Open Sans" w:cs="Open Sans"/>
                <w:sz w:val="20"/>
                <w:szCs w:val="20"/>
              </w:rPr>
            </w:pPr>
            <w:r>
              <w:rPr>
                <w:rFonts w:ascii="Open Sans" w:hAnsi="Open Sans" w:cs="Open Sans"/>
                <w:b/>
                <w:sz w:val="20"/>
                <w:szCs w:val="20"/>
              </w:rPr>
              <w:t>CL.C5.2.NR.d</w:t>
            </w:r>
          </w:p>
        </w:tc>
        <w:tc>
          <w:tcPr>
            <w:tcW w:w="2022" w:type="pct"/>
            <w:vAlign w:val="center"/>
          </w:tcPr>
          <w:p w14:paraId="147C166C" w14:textId="65E85620" w:rsidR="00730AD9" w:rsidRPr="0024054E" w:rsidRDefault="00730AD9"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24054E">
              <w:rPr>
                <w:rFonts w:ascii="Open Sans" w:eastAsia="Arial" w:hAnsi="Open Sans" w:cs="Open Sans"/>
                <w:b/>
                <w:sz w:val="20"/>
                <w:szCs w:val="20"/>
              </w:rPr>
              <w:t xml:space="preserve">Novice Range Learners </w:t>
            </w:r>
            <w:r w:rsidR="00A70C1A">
              <w:rPr>
                <w:rFonts w:ascii="Open Sans" w:eastAsia="Arial" w:hAnsi="Open Sans" w:cs="Open Sans"/>
                <w:b/>
                <w:sz w:val="20"/>
                <w:szCs w:val="20"/>
              </w:rPr>
              <w:t xml:space="preserve"> in</w:t>
            </w:r>
            <w:r>
              <w:rPr>
                <w:rFonts w:ascii="Open Sans" w:eastAsia="Arial" w:hAnsi="Open Sans" w:cs="Open Sans"/>
                <w:b/>
                <w:sz w:val="20"/>
                <w:szCs w:val="20"/>
              </w:rPr>
              <w:t xml:space="preserve"> high school</w:t>
            </w:r>
          </w:p>
          <w:p w14:paraId="62EF388E" w14:textId="77777777" w:rsidR="00730AD9" w:rsidRPr="0024054E" w:rsidRDefault="00730AD9" w:rsidP="00342951">
            <w:pPr>
              <w:widowControl w:val="0"/>
              <w:numPr>
                <w:ilvl w:val="0"/>
                <w:numId w:val="56"/>
              </w:numPr>
              <w:ind w:hanging="379"/>
              <w:contextualSpacing/>
              <w:rPr>
                <w:rFonts w:ascii="Open Sans" w:eastAsia="Arial" w:hAnsi="Open Sans" w:cs="Open Sans"/>
                <w:sz w:val="20"/>
                <w:szCs w:val="20"/>
              </w:rPr>
            </w:pPr>
            <w:proofErr w:type="gramStart"/>
            <w:r w:rsidRPr="0024054E">
              <w:rPr>
                <w:rFonts w:ascii="Open Sans" w:hAnsi="Open Sans" w:cs="Open Sans"/>
                <w:sz w:val="20"/>
                <w:szCs w:val="20"/>
              </w:rPr>
              <w:t>set</w:t>
            </w:r>
            <w:proofErr w:type="gramEnd"/>
            <w:r w:rsidRPr="0024054E">
              <w:rPr>
                <w:rFonts w:ascii="Open Sans" w:hAnsi="Open Sans" w:cs="Open Sans"/>
                <w:sz w:val="20"/>
                <w:szCs w:val="20"/>
              </w:rPr>
              <w:t xml:space="preserve"> learning goals for language acquisition.</w:t>
            </w:r>
          </w:p>
        </w:tc>
        <w:tc>
          <w:tcPr>
            <w:tcW w:w="218" w:type="pct"/>
          </w:tcPr>
          <w:p w14:paraId="0E5988DD" w14:textId="77777777" w:rsidR="00730AD9" w:rsidRPr="0024054E" w:rsidRDefault="00730AD9" w:rsidP="001740F4">
            <w:pPr>
              <w:rPr>
                <w:rFonts w:ascii="Open Sans" w:hAnsi="Open Sans" w:cs="Open Sans"/>
                <w:sz w:val="20"/>
                <w:szCs w:val="20"/>
              </w:rPr>
            </w:pPr>
          </w:p>
        </w:tc>
        <w:tc>
          <w:tcPr>
            <w:tcW w:w="218" w:type="pct"/>
          </w:tcPr>
          <w:p w14:paraId="1BE441A2" w14:textId="77777777" w:rsidR="00730AD9" w:rsidRPr="0024054E" w:rsidRDefault="00730AD9" w:rsidP="001740F4">
            <w:pPr>
              <w:rPr>
                <w:rFonts w:ascii="Open Sans" w:hAnsi="Open Sans" w:cs="Open Sans"/>
                <w:sz w:val="20"/>
                <w:szCs w:val="20"/>
              </w:rPr>
            </w:pPr>
          </w:p>
        </w:tc>
        <w:tc>
          <w:tcPr>
            <w:tcW w:w="1800" w:type="pct"/>
          </w:tcPr>
          <w:p w14:paraId="1EB691EF" w14:textId="77777777" w:rsidR="00730AD9" w:rsidRPr="0024054E" w:rsidRDefault="00730AD9" w:rsidP="001740F4">
            <w:pPr>
              <w:rPr>
                <w:rFonts w:ascii="Open Sans" w:hAnsi="Open Sans" w:cs="Open Sans"/>
                <w:sz w:val="20"/>
                <w:szCs w:val="20"/>
              </w:rPr>
            </w:pPr>
          </w:p>
        </w:tc>
      </w:tr>
      <w:tr w:rsidR="00D30568" w:rsidRPr="008F6BE9" w14:paraId="555DC2BC" w14:textId="77777777" w:rsidTr="00730AD9">
        <w:trPr>
          <w:cantSplit/>
          <w:trHeight w:val="1250"/>
          <w:jc w:val="center"/>
        </w:trPr>
        <w:tc>
          <w:tcPr>
            <w:tcW w:w="742" w:type="pct"/>
            <w:vAlign w:val="center"/>
          </w:tcPr>
          <w:p w14:paraId="1D63EA0B"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104D8D7F" w14:textId="3A092BAB" w:rsidR="00D30568" w:rsidRPr="0024054E" w:rsidRDefault="00730AD9" w:rsidP="0024054E">
            <w:pPr>
              <w:spacing w:before="98"/>
              <w:ind w:left="-120" w:right="-121"/>
              <w:jc w:val="center"/>
              <w:rPr>
                <w:rFonts w:ascii="Open Sans" w:eastAsia="Arial" w:hAnsi="Open Sans" w:cs="Open Sans"/>
                <w:b/>
                <w:sz w:val="20"/>
                <w:szCs w:val="20"/>
              </w:rPr>
            </w:pPr>
            <w:r>
              <w:rPr>
                <w:rFonts w:ascii="Open Sans" w:hAnsi="Open Sans" w:cs="Open Sans"/>
                <w:b/>
                <w:sz w:val="20"/>
                <w:szCs w:val="20"/>
              </w:rPr>
              <w:t>CL.C5.2.IR.a</w:t>
            </w:r>
          </w:p>
        </w:tc>
        <w:tc>
          <w:tcPr>
            <w:tcW w:w="2022" w:type="pct"/>
            <w:vAlign w:val="center"/>
          </w:tcPr>
          <w:p w14:paraId="0A39ECAC" w14:textId="46186A24" w:rsidR="00D30568" w:rsidRPr="0024054E" w:rsidRDefault="00D30568" w:rsidP="000059CB">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r w:rsidR="00730AD9">
              <w:rPr>
                <w:rFonts w:ascii="Open Sans" w:eastAsia="Arial" w:hAnsi="Open Sans" w:cs="Open Sans"/>
                <w:b/>
                <w:sz w:val="20"/>
                <w:szCs w:val="20"/>
              </w:rPr>
              <w:t>in elementary and middle school</w:t>
            </w:r>
          </w:p>
          <w:p w14:paraId="6C37753F" w14:textId="5FB552D1" w:rsidR="00D30568" w:rsidRPr="00730AD9" w:rsidRDefault="00D30568" w:rsidP="00730AD9">
            <w:pPr>
              <w:pStyle w:val="ListParagraph"/>
              <w:numPr>
                <w:ilvl w:val="1"/>
                <w:numId w:val="45"/>
              </w:numPr>
              <w:spacing w:before="120" w:after="120"/>
              <w:ind w:left="776" w:hanging="450"/>
              <w:rPr>
                <w:rFonts w:ascii="Open Sans" w:eastAsia="Arial" w:hAnsi="Open Sans" w:cs="Open Sans"/>
                <w:sz w:val="20"/>
                <w:szCs w:val="20"/>
              </w:rPr>
            </w:pPr>
            <w:proofErr w:type="gramStart"/>
            <w:r w:rsidRPr="0024054E">
              <w:rPr>
                <w:rFonts w:ascii="Open Sans" w:eastAsia="Arial" w:hAnsi="Open Sans" w:cs="Open Sans"/>
                <w:sz w:val="20"/>
                <w:szCs w:val="20"/>
              </w:rPr>
              <w:t>consult</w:t>
            </w:r>
            <w:proofErr w:type="gramEnd"/>
            <w:r w:rsidRPr="0024054E">
              <w:rPr>
                <w:rFonts w:ascii="Open Sans" w:eastAsia="Arial" w:hAnsi="Open Sans" w:cs="Open Sans"/>
                <w:sz w:val="20"/>
                <w:szCs w:val="20"/>
              </w:rPr>
              <w:t xml:space="preserve"> various sources in the target language to obtain information on topics of personal interest.</w:t>
            </w:r>
          </w:p>
        </w:tc>
        <w:tc>
          <w:tcPr>
            <w:tcW w:w="218" w:type="pct"/>
          </w:tcPr>
          <w:p w14:paraId="2699E0A2" w14:textId="77777777" w:rsidR="00D30568" w:rsidRPr="0024054E" w:rsidRDefault="00D30568" w:rsidP="003D4D5D">
            <w:pPr>
              <w:rPr>
                <w:rFonts w:ascii="Open Sans" w:hAnsi="Open Sans" w:cs="Open Sans"/>
                <w:sz w:val="20"/>
                <w:szCs w:val="20"/>
              </w:rPr>
            </w:pPr>
          </w:p>
        </w:tc>
        <w:tc>
          <w:tcPr>
            <w:tcW w:w="218" w:type="pct"/>
          </w:tcPr>
          <w:p w14:paraId="784B6C4F" w14:textId="77777777" w:rsidR="00D30568" w:rsidRPr="0024054E" w:rsidRDefault="00D30568" w:rsidP="003D4D5D">
            <w:pPr>
              <w:rPr>
                <w:rFonts w:ascii="Open Sans" w:hAnsi="Open Sans" w:cs="Open Sans"/>
                <w:sz w:val="20"/>
                <w:szCs w:val="20"/>
              </w:rPr>
            </w:pPr>
          </w:p>
        </w:tc>
        <w:tc>
          <w:tcPr>
            <w:tcW w:w="1800" w:type="pct"/>
          </w:tcPr>
          <w:p w14:paraId="0086FB27" w14:textId="77777777" w:rsidR="00D30568" w:rsidRPr="0024054E" w:rsidRDefault="00D30568" w:rsidP="003D4D5D">
            <w:pPr>
              <w:rPr>
                <w:rFonts w:ascii="Open Sans" w:hAnsi="Open Sans" w:cs="Open Sans"/>
                <w:sz w:val="20"/>
                <w:szCs w:val="20"/>
              </w:rPr>
            </w:pPr>
          </w:p>
        </w:tc>
      </w:tr>
      <w:tr w:rsidR="00730AD9" w:rsidRPr="008F6BE9" w14:paraId="7F23521B" w14:textId="77777777" w:rsidTr="00730AD9">
        <w:trPr>
          <w:cantSplit/>
          <w:trHeight w:val="1925"/>
          <w:jc w:val="center"/>
        </w:trPr>
        <w:tc>
          <w:tcPr>
            <w:tcW w:w="742" w:type="pct"/>
            <w:vAlign w:val="center"/>
          </w:tcPr>
          <w:p w14:paraId="4DF6C805" w14:textId="77777777" w:rsidR="00730AD9" w:rsidRPr="0024054E" w:rsidRDefault="00730AD9" w:rsidP="001740F4">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lastRenderedPageBreak/>
              <w:t>Intermediate Range (IR)</w:t>
            </w:r>
          </w:p>
          <w:p w14:paraId="0F6443C2" w14:textId="4C29C0C4" w:rsidR="00730AD9" w:rsidRPr="0024054E" w:rsidRDefault="00730AD9" w:rsidP="001740F4">
            <w:pPr>
              <w:spacing w:before="98"/>
              <w:ind w:left="-120" w:right="-121"/>
              <w:jc w:val="center"/>
              <w:rPr>
                <w:rFonts w:ascii="Open Sans" w:eastAsia="Arial" w:hAnsi="Open Sans" w:cs="Open Sans"/>
                <w:b/>
                <w:sz w:val="20"/>
                <w:szCs w:val="20"/>
              </w:rPr>
            </w:pPr>
            <w:r>
              <w:rPr>
                <w:rFonts w:ascii="Open Sans" w:hAnsi="Open Sans" w:cs="Open Sans"/>
                <w:b/>
                <w:sz w:val="20"/>
                <w:szCs w:val="20"/>
              </w:rPr>
              <w:t>CL.C5.2.IR.</w:t>
            </w:r>
            <w:r w:rsidRPr="0024054E">
              <w:rPr>
                <w:rFonts w:ascii="Open Sans" w:hAnsi="Open Sans" w:cs="Open Sans"/>
                <w:b/>
                <w:sz w:val="20"/>
                <w:szCs w:val="20"/>
              </w:rPr>
              <w:t>b</w:t>
            </w:r>
          </w:p>
        </w:tc>
        <w:tc>
          <w:tcPr>
            <w:tcW w:w="2022" w:type="pct"/>
            <w:vAlign w:val="center"/>
          </w:tcPr>
          <w:p w14:paraId="14881816" w14:textId="3E408596" w:rsidR="00730AD9" w:rsidRPr="0024054E" w:rsidRDefault="00730AD9"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24054E">
              <w:rPr>
                <w:rFonts w:ascii="Open Sans" w:eastAsia="Arial" w:hAnsi="Open Sans" w:cs="Open Sans"/>
                <w:b/>
                <w:sz w:val="20"/>
                <w:szCs w:val="20"/>
              </w:rPr>
              <w:t xml:space="preserve">Intermediate Range Learners </w:t>
            </w:r>
            <w:r>
              <w:rPr>
                <w:rFonts w:ascii="Open Sans" w:eastAsia="Arial" w:hAnsi="Open Sans" w:cs="Open Sans"/>
                <w:b/>
                <w:sz w:val="20"/>
                <w:szCs w:val="20"/>
              </w:rPr>
              <w:t>in high school</w:t>
            </w:r>
          </w:p>
          <w:p w14:paraId="503E898F" w14:textId="77777777" w:rsidR="00730AD9" w:rsidRPr="0024054E" w:rsidRDefault="00730AD9" w:rsidP="00730AD9">
            <w:pPr>
              <w:pStyle w:val="ListParagraph"/>
              <w:numPr>
                <w:ilvl w:val="1"/>
                <w:numId w:val="45"/>
              </w:numPr>
              <w:spacing w:before="120" w:after="120"/>
              <w:ind w:left="791" w:hanging="450"/>
              <w:rPr>
                <w:rFonts w:ascii="Open Sans" w:eastAsia="Arial" w:hAnsi="Open Sans" w:cs="Open Sans"/>
                <w:sz w:val="20"/>
                <w:szCs w:val="20"/>
              </w:rPr>
            </w:pPr>
            <w:proofErr w:type="gramStart"/>
            <w:r w:rsidRPr="0024054E">
              <w:rPr>
                <w:rFonts w:ascii="Open Sans" w:eastAsia="Arial" w:hAnsi="Open Sans" w:cs="Open Sans"/>
                <w:sz w:val="20"/>
                <w:szCs w:val="20"/>
              </w:rPr>
              <w:t>reflect</w:t>
            </w:r>
            <w:proofErr w:type="gramEnd"/>
            <w:r w:rsidRPr="0024054E">
              <w:rPr>
                <w:rFonts w:ascii="Open Sans" w:eastAsia="Arial" w:hAnsi="Open Sans" w:cs="Open Sans"/>
                <w:sz w:val="20"/>
                <w:szCs w:val="20"/>
              </w:rPr>
              <w:t xml:space="preserve"> and collect evidence on language acquisition goals to plan one’s next steps in the language learning process.</w:t>
            </w:r>
          </w:p>
        </w:tc>
        <w:tc>
          <w:tcPr>
            <w:tcW w:w="218" w:type="pct"/>
          </w:tcPr>
          <w:p w14:paraId="0A300F31" w14:textId="77777777" w:rsidR="00730AD9" w:rsidRPr="0024054E" w:rsidRDefault="00730AD9" w:rsidP="001740F4">
            <w:pPr>
              <w:rPr>
                <w:rFonts w:ascii="Open Sans" w:hAnsi="Open Sans" w:cs="Open Sans"/>
                <w:sz w:val="20"/>
                <w:szCs w:val="20"/>
              </w:rPr>
            </w:pPr>
          </w:p>
        </w:tc>
        <w:tc>
          <w:tcPr>
            <w:tcW w:w="218" w:type="pct"/>
          </w:tcPr>
          <w:p w14:paraId="70C36EEA" w14:textId="77777777" w:rsidR="00730AD9" w:rsidRPr="0024054E" w:rsidRDefault="00730AD9" w:rsidP="001740F4">
            <w:pPr>
              <w:rPr>
                <w:rFonts w:ascii="Open Sans" w:hAnsi="Open Sans" w:cs="Open Sans"/>
                <w:sz w:val="20"/>
                <w:szCs w:val="20"/>
              </w:rPr>
            </w:pPr>
          </w:p>
        </w:tc>
        <w:tc>
          <w:tcPr>
            <w:tcW w:w="1800" w:type="pct"/>
          </w:tcPr>
          <w:p w14:paraId="1482F5FB" w14:textId="77777777" w:rsidR="00730AD9" w:rsidRPr="0024054E" w:rsidRDefault="00730AD9" w:rsidP="001740F4">
            <w:pPr>
              <w:rPr>
                <w:rFonts w:ascii="Open Sans" w:hAnsi="Open Sans" w:cs="Open Sans"/>
                <w:sz w:val="20"/>
                <w:szCs w:val="20"/>
              </w:rPr>
            </w:pPr>
          </w:p>
        </w:tc>
      </w:tr>
      <w:tr w:rsidR="000059CB" w:rsidRPr="008F6BE9" w14:paraId="6872E7BB" w14:textId="77777777" w:rsidTr="0024054E">
        <w:trPr>
          <w:cantSplit/>
          <w:trHeight w:val="1268"/>
          <w:jc w:val="center"/>
        </w:trPr>
        <w:tc>
          <w:tcPr>
            <w:tcW w:w="742" w:type="pct"/>
            <w:vAlign w:val="center"/>
          </w:tcPr>
          <w:p w14:paraId="4768CE24" w14:textId="77777777" w:rsidR="000059CB" w:rsidRPr="0024054E" w:rsidRDefault="000059CB" w:rsidP="0024054E">
            <w:pPr>
              <w:spacing w:before="98"/>
              <w:ind w:left="-3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0F07A115" w14:textId="1AB90A6E" w:rsidR="000059CB" w:rsidRPr="0024054E" w:rsidRDefault="000059CB" w:rsidP="0024054E">
            <w:pPr>
              <w:spacing w:before="98"/>
              <w:ind w:left="-30" w:right="-121"/>
              <w:jc w:val="center"/>
              <w:rPr>
                <w:rFonts w:ascii="Open Sans" w:eastAsia="Arial" w:hAnsi="Open Sans" w:cs="Open Sans"/>
                <w:b/>
                <w:sz w:val="20"/>
                <w:szCs w:val="20"/>
              </w:rPr>
            </w:pPr>
            <w:r w:rsidRPr="0024054E">
              <w:rPr>
                <w:rFonts w:ascii="Open Sans" w:hAnsi="Open Sans" w:cs="Open Sans"/>
                <w:b/>
                <w:sz w:val="20"/>
                <w:szCs w:val="20"/>
              </w:rPr>
              <w:t>CL.C5.2.AR.a</w:t>
            </w:r>
          </w:p>
        </w:tc>
        <w:tc>
          <w:tcPr>
            <w:tcW w:w="2022" w:type="pct"/>
            <w:vAlign w:val="center"/>
          </w:tcPr>
          <w:p w14:paraId="32BB6AF0" w14:textId="77777777" w:rsidR="000059CB" w:rsidRPr="0024054E" w:rsidRDefault="000059CB" w:rsidP="000059CB">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5B023787" w14:textId="0018C722" w:rsidR="000059CB" w:rsidRPr="0024054E" w:rsidRDefault="000059CB" w:rsidP="00342951">
            <w:pPr>
              <w:pStyle w:val="ListParagraph"/>
              <w:numPr>
                <w:ilvl w:val="0"/>
                <w:numId w:val="57"/>
              </w:numPr>
              <w:spacing w:before="120" w:after="120"/>
              <w:ind w:hanging="389"/>
              <w:rPr>
                <w:rFonts w:ascii="Open Sans" w:eastAsia="Arial" w:hAnsi="Open Sans" w:cs="Open Sans"/>
                <w:b/>
                <w:sz w:val="20"/>
                <w:szCs w:val="20"/>
              </w:rPr>
            </w:pPr>
            <w:proofErr w:type="gramStart"/>
            <w:r w:rsidRPr="0024054E">
              <w:rPr>
                <w:rFonts w:ascii="Open Sans" w:hAnsi="Open Sans" w:cs="Open Sans"/>
                <w:sz w:val="20"/>
                <w:szCs w:val="20"/>
              </w:rPr>
              <w:t>regularly</w:t>
            </w:r>
            <w:proofErr w:type="gramEnd"/>
            <w:r w:rsidRPr="0024054E">
              <w:rPr>
                <w:rFonts w:ascii="Open Sans" w:hAnsi="Open Sans" w:cs="Open Sans"/>
                <w:sz w:val="20"/>
                <w:szCs w:val="20"/>
              </w:rPr>
              <w:t xml:space="preserve"> consult Classical resources above one’s ability in order to increase language proficiency.</w:t>
            </w:r>
          </w:p>
        </w:tc>
        <w:tc>
          <w:tcPr>
            <w:tcW w:w="218" w:type="pct"/>
          </w:tcPr>
          <w:p w14:paraId="7F1914AD" w14:textId="77777777" w:rsidR="000059CB" w:rsidRPr="0024054E" w:rsidRDefault="000059CB" w:rsidP="000059CB">
            <w:pPr>
              <w:rPr>
                <w:rFonts w:ascii="Open Sans" w:hAnsi="Open Sans" w:cs="Open Sans"/>
                <w:sz w:val="20"/>
                <w:szCs w:val="20"/>
              </w:rPr>
            </w:pPr>
          </w:p>
        </w:tc>
        <w:tc>
          <w:tcPr>
            <w:tcW w:w="218" w:type="pct"/>
          </w:tcPr>
          <w:p w14:paraId="003B1A80" w14:textId="77777777" w:rsidR="000059CB" w:rsidRPr="0024054E" w:rsidRDefault="000059CB" w:rsidP="000059CB">
            <w:pPr>
              <w:rPr>
                <w:rFonts w:ascii="Open Sans" w:hAnsi="Open Sans" w:cs="Open Sans"/>
                <w:sz w:val="20"/>
                <w:szCs w:val="20"/>
              </w:rPr>
            </w:pPr>
          </w:p>
        </w:tc>
        <w:tc>
          <w:tcPr>
            <w:tcW w:w="1800" w:type="pct"/>
          </w:tcPr>
          <w:p w14:paraId="76745878" w14:textId="77777777" w:rsidR="000059CB" w:rsidRPr="0024054E" w:rsidRDefault="000059CB" w:rsidP="000059CB">
            <w:pPr>
              <w:rPr>
                <w:rFonts w:ascii="Open Sans" w:hAnsi="Open Sans" w:cs="Open Sans"/>
                <w:sz w:val="20"/>
                <w:szCs w:val="20"/>
              </w:rPr>
            </w:pPr>
          </w:p>
        </w:tc>
      </w:tr>
      <w:tr w:rsidR="00454A97" w:rsidRPr="008F6BE9" w14:paraId="6F936DA8" w14:textId="77777777" w:rsidTr="0024054E">
        <w:trPr>
          <w:cantSplit/>
          <w:trHeight w:val="1008"/>
          <w:jc w:val="center"/>
        </w:trPr>
        <w:tc>
          <w:tcPr>
            <w:tcW w:w="2764" w:type="pct"/>
            <w:gridSpan w:val="2"/>
            <w:shd w:val="clear" w:color="auto" w:fill="F2F2F2" w:themeFill="background1" w:themeFillShade="F2"/>
            <w:vAlign w:val="center"/>
          </w:tcPr>
          <w:p w14:paraId="724AAA95" w14:textId="77777777" w:rsidR="00730AD9" w:rsidRDefault="00730AD9" w:rsidP="00730AD9">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021894B4" w14:textId="357EFB0F" w:rsidR="00454A97" w:rsidRPr="0024054E" w:rsidRDefault="00730AD9" w:rsidP="00730AD9">
            <w:pPr>
              <w:spacing w:before="120" w:after="120"/>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18" w:type="pct"/>
            <w:shd w:val="clear" w:color="auto" w:fill="F2F2F2" w:themeFill="background1" w:themeFillShade="F2"/>
          </w:tcPr>
          <w:p w14:paraId="040D6B7A" w14:textId="732E3ADC" w:rsidR="00454A97" w:rsidRPr="0024054E" w:rsidRDefault="00454A97" w:rsidP="00454A97">
            <w:pPr>
              <w:rPr>
                <w:rFonts w:ascii="Open Sans" w:hAnsi="Open Sans" w:cs="Open Sans"/>
                <w:sz w:val="20"/>
                <w:szCs w:val="20"/>
              </w:rPr>
            </w:pPr>
            <w:r w:rsidRPr="0024054E">
              <w:rPr>
                <w:rFonts w:ascii="Open Sans" w:hAnsi="Open Sans" w:cs="Open Sans"/>
                <w:b/>
                <w:sz w:val="20"/>
                <w:szCs w:val="20"/>
              </w:rPr>
              <w:t>Yes</w:t>
            </w:r>
          </w:p>
        </w:tc>
        <w:tc>
          <w:tcPr>
            <w:tcW w:w="218" w:type="pct"/>
            <w:shd w:val="clear" w:color="auto" w:fill="F2F2F2" w:themeFill="background1" w:themeFillShade="F2"/>
          </w:tcPr>
          <w:p w14:paraId="11E0CFA3" w14:textId="4F94EFE6"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w:t>
            </w:r>
          </w:p>
        </w:tc>
        <w:tc>
          <w:tcPr>
            <w:tcW w:w="1800" w:type="pct"/>
            <w:shd w:val="clear" w:color="auto" w:fill="F2F2F2" w:themeFill="background1" w:themeFillShade="F2"/>
          </w:tcPr>
          <w:p w14:paraId="788A600B" w14:textId="1FC42CA3"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Notes: (Optional)</w:t>
            </w:r>
          </w:p>
        </w:tc>
      </w:tr>
    </w:tbl>
    <w:p w14:paraId="5F3E833C" w14:textId="77777777" w:rsidR="009D39A5" w:rsidRPr="008F6BE9" w:rsidRDefault="009D39A5" w:rsidP="003D4D5D">
      <w:pPr>
        <w:spacing w:line="240" w:lineRule="auto"/>
        <w:rPr>
          <w:rFonts w:ascii="Open Sans" w:hAnsi="Open San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0779AE" w:rsidRPr="008F6BE9" w14:paraId="06FF809E" w14:textId="77777777" w:rsidTr="009A5543">
        <w:tc>
          <w:tcPr>
            <w:tcW w:w="14480" w:type="dxa"/>
            <w:gridSpan w:val="4"/>
            <w:shd w:val="clear" w:color="auto" w:fill="D9D9D9" w:themeFill="background1" w:themeFillShade="D9"/>
          </w:tcPr>
          <w:p w14:paraId="66FBF647" w14:textId="617DC35E" w:rsidR="000779AE" w:rsidRPr="00305D47" w:rsidRDefault="000779AE" w:rsidP="003D4D5D">
            <w:pPr>
              <w:jc w:val="center"/>
              <w:rPr>
                <w:rFonts w:ascii="Open Sans" w:hAnsi="Open Sans" w:cs="Open Sans"/>
                <w:b/>
                <w:sz w:val="20"/>
                <w:szCs w:val="20"/>
              </w:rPr>
            </w:pPr>
            <w:r w:rsidRPr="00305D47">
              <w:rPr>
                <w:rFonts w:ascii="Open Sans" w:hAnsi="Open Sans" w:cs="Open Sans"/>
                <w:sz w:val="20"/>
                <w:szCs w:val="20"/>
              </w:rPr>
              <w:lastRenderedPageBreak/>
              <w:tab/>
            </w:r>
            <w:r w:rsidRPr="00305D47">
              <w:rPr>
                <w:rFonts w:ascii="Open Sans" w:hAnsi="Open Sans" w:cs="Open Sans"/>
                <w:b/>
                <w:sz w:val="20"/>
                <w:szCs w:val="20"/>
              </w:rPr>
              <w:t xml:space="preserve">SECTION I. Alignment to Tennessee </w:t>
            </w:r>
            <w:r w:rsidR="0021644C" w:rsidRPr="00305D47">
              <w:rPr>
                <w:rFonts w:ascii="Open Sans" w:hAnsi="Open Sans" w:cs="Open Sans"/>
                <w:b/>
                <w:sz w:val="20"/>
                <w:szCs w:val="20"/>
              </w:rPr>
              <w:t>World Language</w:t>
            </w:r>
            <w:r w:rsidRPr="00305D47">
              <w:rPr>
                <w:rFonts w:ascii="Open Sans" w:hAnsi="Open Sans" w:cs="Open Sans"/>
                <w:b/>
                <w:sz w:val="20"/>
                <w:szCs w:val="20"/>
              </w:rPr>
              <w:t xml:space="preserve"> Standards</w:t>
            </w:r>
            <w:r w:rsidR="00FE3D92">
              <w:rPr>
                <w:rFonts w:ascii="Open Sans" w:hAnsi="Open Sans" w:cs="Open Sans"/>
                <w:b/>
                <w:sz w:val="20"/>
                <w:szCs w:val="20"/>
              </w:rPr>
              <w:t xml:space="preserve"> (Classical)</w:t>
            </w:r>
          </w:p>
          <w:p w14:paraId="6B23F8C7" w14:textId="77777777" w:rsidR="000779AE" w:rsidRPr="00305D47" w:rsidRDefault="000779AE" w:rsidP="003D4D5D">
            <w:pPr>
              <w:jc w:val="center"/>
              <w:rPr>
                <w:rFonts w:ascii="Open Sans" w:hAnsi="Open Sans" w:cs="Open Sans"/>
                <w:b/>
                <w:sz w:val="20"/>
                <w:szCs w:val="20"/>
              </w:rPr>
            </w:pPr>
          </w:p>
          <w:p w14:paraId="5E0BD537" w14:textId="7AE536E4" w:rsidR="000779AE" w:rsidRPr="00305D47" w:rsidRDefault="000779AE" w:rsidP="003D4D5D">
            <w:pPr>
              <w:keepNext/>
              <w:tabs>
                <w:tab w:val="left" w:pos="4470"/>
              </w:tabs>
              <w:rPr>
                <w:rFonts w:ascii="Open Sans" w:hAnsi="Open Sans" w:cs="Open Sans"/>
                <w:sz w:val="20"/>
                <w:szCs w:val="20"/>
              </w:rPr>
            </w:pPr>
            <w:r w:rsidRPr="00305D47">
              <w:rPr>
                <w:rFonts w:ascii="Open Sans" w:hAnsi="Open Sans" w:cs="Open Sans"/>
                <w:b/>
                <w:i/>
                <w:sz w:val="20"/>
                <w:szCs w:val="20"/>
              </w:rPr>
              <w:t xml:space="preserve">Part B. Focus: </w:t>
            </w:r>
            <w:r w:rsidRPr="00305D47">
              <w:rPr>
                <w:rFonts w:ascii="Open Sans" w:hAnsi="Open Sans" w:cs="Open Sans"/>
                <w:sz w:val="20"/>
                <w:szCs w:val="20"/>
              </w:rPr>
              <w:t>Instruction centers on the</w:t>
            </w:r>
            <w:r w:rsidR="00D30568" w:rsidRPr="00305D47">
              <w:rPr>
                <w:rFonts w:ascii="Open Sans" w:hAnsi="Open Sans" w:cs="Open Sans"/>
                <w:sz w:val="20"/>
                <w:szCs w:val="20"/>
              </w:rPr>
              <w:t xml:space="preserve"> performance targets </w:t>
            </w:r>
            <w:r w:rsidRPr="00305D47">
              <w:rPr>
                <w:rFonts w:ascii="Open Sans" w:hAnsi="Open Sans" w:cs="Open Sans"/>
                <w:sz w:val="20"/>
                <w:szCs w:val="20"/>
              </w:rPr>
              <w:t>at the level articulated within the standards.</w:t>
            </w:r>
          </w:p>
        </w:tc>
      </w:tr>
      <w:tr w:rsidR="007A5307" w:rsidRPr="008F6BE9" w14:paraId="4EE035B0" w14:textId="77777777" w:rsidTr="009A5543">
        <w:tc>
          <w:tcPr>
            <w:tcW w:w="6025" w:type="dxa"/>
            <w:shd w:val="clear" w:color="auto" w:fill="F2F2F2" w:themeFill="background1" w:themeFillShade="F2"/>
          </w:tcPr>
          <w:p w14:paraId="12F5D484" w14:textId="77777777" w:rsidR="000779AE" w:rsidRPr="00305D47" w:rsidRDefault="000779AE" w:rsidP="003D4D5D">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0519EE86" w14:textId="516B43EB"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 Evidence of extraneous or inaccurate materials</w:t>
            </w:r>
          </w:p>
        </w:tc>
      </w:tr>
      <w:tr w:rsidR="007A5307" w:rsidRPr="008F6BE9" w14:paraId="02A7579D" w14:textId="77777777" w:rsidTr="00FE3D92">
        <w:trPr>
          <w:trHeight w:val="1008"/>
        </w:trPr>
        <w:tc>
          <w:tcPr>
            <w:tcW w:w="6025" w:type="dxa"/>
            <w:vAlign w:val="center"/>
          </w:tcPr>
          <w:p w14:paraId="0A7884D2" w14:textId="012C9D0D"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focus on the </w:t>
            </w:r>
            <w:r w:rsidR="00D30568" w:rsidRPr="00305D47">
              <w:rPr>
                <w:rFonts w:ascii="Open Sans" w:hAnsi="Open Sans" w:cs="Open Sans"/>
                <w:sz w:val="20"/>
                <w:szCs w:val="20"/>
              </w:rPr>
              <w:t>performance targets</w:t>
            </w:r>
            <w:r w:rsidRPr="00305D47">
              <w:rPr>
                <w:rFonts w:ascii="Open Sans" w:hAnsi="Open Sans" w:cs="Open Sans"/>
                <w:sz w:val="20"/>
                <w:szCs w:val="20"/>
              </w:rPr>
              <w:t xml:space="preserve"> (i.e., do not include information outside of the scope of the </w:t>
            </w:r>
            <w:r w:rsidR="00D30568" w:rsidRPr="00305D47">
              <w:rPr>
                <w:rFonts w:ascii="Open Sans" w:hAnsi="Open Sans" w:cs="Open Sans"/>
                <w:sz w:val="20"/>
                <w:szCs w:val="20"/>
              </w:rPr>
              <w:t>target level</w:t>
            </w:r>
            <w:r w:rsidRPr="00305D47">
              <w:rPr>
                <w:rFonts w:ascii="Open Sans" w:hAnsi="Open Sans" w:cs="Open Sans"/>
                <w:sz w:val="20"/>
                <w:szCs w:val="20"/>
              </w:rPr>
              <w:t xml:space="preserve"> or disconnected facts and details).</w:t>
            </w:r>
          </w:p>
        </w:tc>
        <w:tc>
          <w:tcPr>
            <w:tcW w:w="1350" w:type="dxa"/>
          </w:tcPr>
          <w:p w14:paraId="4C8C24A2" w14:textId="77777777" w:rsidR="000779AE" w:rsidRPr="00305D47" w:rsidRDefault="000779AE" w:rsidP="003D4D5D">
            <w:pPr>
              <w:keepNext/>
              <w:rPr>
                <w:rFonts w:ascii="Open Sans" w:hAnsi="Open Sans" w:cs="Open Sans"/>
                <w:b/>
                <w:sz w:val="20"/>
                <w:szCs w:val="20"/>
              </w:rPr>
            </w:pPr>
          </w:p>
        </w:tc>
        <w:tc>
          <w:tcPr>
            <w:tcW w:w="1350" w:type="dxa"/>
          </w:tcPr>
          <w:p w14:paraId="37664B78" w14:textId="77777777" w:rsidR="000779AE" w:rsidRPr="00305D47" w:rsidRDefault="000779AE" w:rsidP="003D4D5D">
            <w:pPr>
              <w:keepNext/>
              <w:rPr>
                <w:rFonts w:ascii="Open Sans" w:hAnsi="Open Sans" w:cs="Open Sans"/>
                <w:b/>
                <w:sz w:val="20"/>
                <w:szCs w:val="20"/>
              </w:rPr>
            </w:pPr>
          </w:p>
        </w:tc>
        <w:tc>
          <w:tcPr>
            <w:tcW w:w="5755" w:type="dxa"/>
          </w:tcPr>
          <w:p w14:paraId="6A6A14A8" w14:textId="77777777" w:rsidR="000779AE" w:rsidRPr="00305D47" w:rsidRDefault="000779AE" w:rsidP="003D4D5D">
            <w:pPr>
              <w:keepNext/>
              <w:rPr>
                <w:rFonts w:ascii="Open Sans" w:hAnsi="Open Sans" w:cs="Open Sans"/>
                <w:b/>
                <w:sz w:val="20"/>
                <w:szCs w:val="20"/>
              </w:rPr>
            </w:pPr>
          </w:p>
        </w:tc>
      </w:tr>
      <w:tr w:rsidR="007A5307" w:rsidRPr="008F6BE9" w14:paraId="022373FD" w14:textId="77777777" w:rsidTr="00FE3D92">
        <w:trPr>
          <w:trHeight w:val="1008"/>
        </w:trPr>
        <w:tc>
          <w:tcPr>
            <w:tcW w:w="6025" w:type="dxa"/>
            <w:vAlign w:val="center"/>
          </w:tcPr>
          <w:p w14:paraId="68D8C8B2" w14:textId="28CA2DAF"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w:t>
            </w:r>
            <w:r w:rsidR="0021644C" w:rsidRPr="00305D47">
              <w:rPr>
                <w:rFonts w:ascii="Open Sans" w:hAnsi="Open Sans" w:cs="Open Sans"/>
                <w:sz w:val="20"/>
                <w:szCs w:val="20"/>
              </w:rPr>
              <w:t xml:space="preserve">are culturally sensitive, grade level appropriate, and </w:t>
            </w:r>
            <w:r w:rsidR="00D30568" w:rsidRPr="00305D47">
              <w:rPr>
                <w:rFonts w:ascii="Open Sans" w:hAnsi="Open Sans" w:cs="Open Sans"/>
                <w:sz w:val="20"/>
                <w:szCs w:val="20"/>
              </w:rPr>
              <w:t xml:space="preserve">accurately reflect the breadth </w:t>
            </w:r>
            <w:r w:rsidR="0021644C" w:rsidRPr="00305D47">
              <w:rPr>
                <w:rFonts w:ascii="Open Sans" w:hAnsi="Open Sans" w:cs="Open Sans"/>
                <w:sz w:val="20"/>
                <w:szCs w:val="20"/>
              </w:rPr>
              <w:t>and history of the classical culture represented.</w:t>
            </w:r>
          </w:p>
        </w:tc>
        <w:tc>
          <w:tcPr>
            <w:tcW w:w="1350" w:type="dxa"/>
          </w:tcPr>
          <w:p w14:paraId="5F984A61" w14:textId="77777777" w:rsidR="000779AE" w:rsidRPr="00305D47" w:rsidRDefault="000779AE" w:rsidP="003D4D5D">
            <w:pPr>
              <w:keepNext/>
              <w:rPr>
                <w:rFonts w:ascii="Open Sans" w:hAnsi="Open Sans" w:cs="Open Sans"/>
                <w:b/>
                <w:sz w:val="20"/>
                <w:szCs w:val="20"/>
              </w:rPr>
            </w:pPr>
          </w:p>
        </w:tc>
        <w:tc>
          <w:tcPr>
            <w:tcW w:w="1350" w:type="dxa"/>
          </w:tcPr>
          <w:p w14:paraId="706A436D" w14:textId="77777777" w:rsidR="000779AE" w:rsidRPr="00305D47" w:rsidRDefault="000779AE" w:rsidP="003D4D5D">
            <w:pPr>
              <w:keepNext/>
              <w:rPr>
                <w:rFonts w:ascii="Open Sans" w:hAnsi="Open Sans" w:cs="Open Sans"/>
                <w:b/>
                <w:sz w:val="20"/>
                <w:szCs w:val="20"/>
              </w:rPr>
            </w:pPr>
          </w:p>
        </w:tc>
        <w:tc>
          <w:tcPr>
            <w:tcW w:w="5755" w:type="dxa"/>
          </w:tcPr>
          <w:p w14:paraId="37A9A4C9" w14:textId="77777777" w:rsidR="000779AE" w:rsidRPr="00305D47" w:rsidRDefault="000779AE" w:rsidP="003D4D5D">
            <w:pPr>
              <w:keepNext/>
              <w:rPr>
                <w:rFonts w:ascii="Open Sans" w:hAnsi="Open Sans" w:cs="Open Sans"/>
                <w:b/>
                <w:sz w:val="20"/>
                <w:szCs w:val="20"/>
              </w:rPr>
            </w:pPr>
          </w:p>
        </w:tc>
      </w:tr>
      <w:tr w:rsidR="009D39A5" w:rsidRPr="008F6BE9" w14:paraId="1F26500B" w14:textId="77777777" w:rsidTr="009A5543">
        <w:trPr>
          <w:trHeight w:val="864"/>
        </w:trPr>
        <w:tc>
          <w:tcPr>
            <w:tcW w:w="14480" w:type="dxa"/>
            <w:gridSpan w:val="4"/>
            <w:shd w:val="clear" w:color="auto" w:fill="D9D9D9" w:themeFill="background1" w:themeFillShade="D9"/>
            <w:vAlign w:val="center"/>
          </w:tcPr>
          <w:p w14:paraId="06C06D1B" w14:textId="4DF93104" w:rsidR="009D39A5" w:rsidRPr="00305D47" w:rsidRDefault="009D39A5" w:rsidP="003D4D5D">
            <w:pPr>
              <w:keepNext/>
              <w:rPr>
                <w:rFonts w:ascii="Open Sans" w:hAnsi="Open Sans" w:cs="Open Sans"/>
                <w:b/>
                <w:sz w:val="20"/>
                <w:szCs w:val="20"/>
              </w:rPr>
            </w:pPr>
            <w:r w:rsidRPr="00305D47">
              <w:rPr>
                <w:rFonts w:ascii="Open Sans" w:hAnsi="Open Sans" w:cs="Open Sans"/>
                <w:b/>
                <w:i/>
                <w:sz w:val="20"/>
                <w:szCs w:val="20"/>
              </w:rPr>
              <w:t>Part C. Rigor</w:t>
            </w:r>
            <w:r w:rsidRPr="00305D47">
              <w:rPr>
                <w:rFonts w:ascii="Open Sans" w:hAnsi="Open Sans" w:cs="Open Sans"/>
                <w:sz w:val="20"/>
                <w:szCs w:val="20"/>
              </w:rPr>
              <w:t xml:space="preserve">: Supports the intertwined </w:t>
            </w:r>
            <w:r w:rsidR="0021644C" w:rsidRPr="00305D47">
              <w:rPr>
                <w:rFonts w:ascii="Open Sans" w:hAnsi="Open Sans" w:cs="Open Sans"/>
                <w:sz w:val="20"/>
                <w:szCs w:val="20"/>
              </w:rPr>
              <w:t>five</w:t>
            </w:r>
            <w:r w:rsidRPr="00305D47">
              <w:rPr>
                <w:rFonts w:ascii="Open Sans" w:hAnsi="Open Sans" w:cs="Open Sans"/>
                <w:sz w:val="20"/>
                <w:szCs w:val="20"/>
              </w:rPr>
              <w:t>-dimensional nature of the Tennessee State Standards</w:t>
            </w:r>
            <w:r w:rsidR="0021644C" w:rsidRPr="00305D47">
              <w:rPr>
                <w:rFonts w:ascii="Open Sans" w:hAnsi="Open Sans" w:cs="Open Sans"/>
                <w:sz w:val="20"/>
                <w:szCs w:val="20"/>
              </w:rPr>
              <w:t xml:space="preserve"> </w:t>
            </w:r>
            <w:r w:rsidRPr="00305D47">
              <w:rPr>
                <w:rFonts w:ascii="Open Sans" w:hAnsi="Open Sans" w:cs="Open Sans"/>
                <w:sz w:val="20"/>
                <w:szCs w:val="20"/>
              </w:rPr>
              <w:t xml:space="preserve">through the integration of conceptual understandings within each </w:t>
            </w:r>
            <w:r w:rsidR="00305D47">
              <w:rPr>
                <w:rFonts w:ascii="Open Sans" w:hAnsi="Open Sans" w:cs="Open Sans"/>
                <w:sz w:val="20"/>
                <w:szCs w:val="20"/>
              </w:rPr>
              <w:t>C</w:t>
            </w:r>
            <w:r w:rsidR="0021644C" w:rsidRPr="00305D47">
              <w:rPr>
                <w:rFonts w:ascii="Open Sans" w:hAnsi="Open Sans" w:cs="Open Sans"/>
                <w:sz w:val="20"/>
                <w:szCs w:val="20"/>
              </w:rPr>
              <w:t>ornerstone.</w:t>
            </w:r>
          </w:p>
        </w:tc>
      </w:tr>
      <w:tr w:rsidR="007A5307" w:rsidRPr="008F6BE9" w14:paraId="220C55B9" w14:textId="77777777" w:rsidTr="009A5543">
        <w:trPr>
          <w:trHeight w:val="527"/>
        </w:trPr>
        <w:tc>
          <w:tcPr>
            <w:tcW w:w="6025" w:type="dxa"/>
            <w:shd w:val="clear" w:color="auto" w:fill="F2F2F2" w:themeFill="background1" w:themeFillShade="F2"/>
          </w:tcPr>
          <w:p w14:paraId="36F10771" w14:textId="77777777" w:rsidR="009D39A5" w:rsidRPr="00305D47" w:rsidRDefault="009D39A5" w:rsidP="003D4D5D">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5460D65B" w14:textId="3198EF9F"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 xml:space="preserve">Evidence (include evidence </w:t>
            </w:r>
            <w:r w:rsidR="00B7418A" w:rsidRPr="00305D47">
              <w:rPr>
                <w:rFonts w:ascii="Open Sans" w:hAnsi="Open Sans" w:cs="Open Sans"/>
                <w:b/>
                <w:sz w:val="20"/>
                <w:szCs w:val="20"/>
              </w:rPr>
              <w:t xml:space="preserve">of </w:t>
            </w:r>
            <w:r w:rsidR="0021644C" w:rsidRPr="00305D47">
              <w:rPr>
                <w:rFonts w:ascii="Open Sans" w:hAnsi="Open Sans" w:cs="Open Sans"/>
                <w:b/>
                <w:sz w:val="20"/>
                <w:szCs w:val="20"/>
              </w:rPr>
              <w:t>five</w:t>
            </w:r>
            <w:r w:rsidR="00ED6CDA" w:rsidRPr="00305D47">
              <w:rPr>
                <w:rFonts w:ascii="Open Sans" w:hAnsi="Open Sans" w:cs="Open Sans"/>
                <w:b/>
                <w:sz w:val="20"/>
                <w:szCs w:val="20"/>
              </w:rPr>
              <w:t xml:space="preserve">-dimensional integration within each of </w:t>
            </w:r>
            <w:r w:rsidR="00305D47">
              <w:rPr>
                <w:rFonts w:ascii="Open Sans" w:hAnsi="Open Sans" w:cs="Open Sans"/>
                <w:b/>
                <w:sz w:val="20"/>
                <w:szCs w:val="20"/>
              </w:rPr>
              <w:t>C</w:t>
            </w:r>
            <w:r w:rsidR="0021644C" w:rsidRPr="00305D47">
              <w:rPr>
                <w:rFonts w:ascii="Open Sans" w:hAnsi="Open Sans" w:cs="Open Sans"/>
                <w:b/>
                <w:sz w:val="20"/>
                <w:szCs w:val="20"/>
              </w:rPr>
              <w:t>ornerstones</w:t>
            </w:r>
            <w:r w:rsidR="00ED6CDA" w:rsidRPr="00305D47">
              <w:rPr>
                <w:rFonts w:ascii="Open Sans" w:hAnsi="Open Sans" w:cs="Open Sans"/>
                <w:b/>
                <w:sz w:val="20"/>
                <w:szCs w:val="20"/>
              </w:rPr>
              <w:t xml:space="preserve"> below</w:t>
            </w:r>
            <w:r w:rsidRPr="00305D47">
              <w:rPr>
                <w:rFonts w:ascii="Open Sans" w:hAnsi="Open Sans" w:cs="Open Sans"/>
                <w:b/>
                <w:sz w:val="20"/>
                <w:szCs w:val="20"/>
              </w:rPr>
              <w:t>)</w:t>
            </w:r>
          </w:p>
        </w:tc>
      </w:tr>
      <w:tr w:rsidR="008914D2" w:rsidRPr="008F6BE9" w14:paraId="6808559E" w14:textId="77777777" w:rsidTr="00305D47">
        <w:trPr>
          <w:trHeight w:val="576"/>
        </w:trPr>
        <w:tc>
          <w:tcPr>
            <w:tcW w:w="14480" w:type="dxa"/>
            <w:gridSpan w:val="4"/>
            <w:shd w:val="clear" w:color="auto" w:fill="F2F2F2" w:themeFill="background1" w:themeFillShade="F2"/>
            <w:vAlign w:val="center"/>
          </w:tcPr>
          <w:p w14:paraId="69511E67" w14:textId="65A4499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Communication</w:t>
            </w:r>
            <w:r w:rsidR="00D73CA5">
              <w:rPr>
                <w:rFonts w:ascii="Open Sans" w:hAnsi="Open Sans" w:cs="Open Sans"/>
                <w:b/>
                <w:sz w:val="20"/>
                <w:szCs w:val="20"/>
              </w:rPr>
              <w:t>:</w:t>
            </w:r>
          </w:p>
        </w:tc>
      </w:tr>
      <w:tr w:rsidR="009D797A" w:rsidRPr="008F6BE9" w14:paraId="5FC5CB70" w14:textId="77777777" w:rsidTr="00305D47">
        <w:trPr>
          <w:trHeight w:val="1008"/>
        </w:trPr>
        <w:tc>
          <w:tcPr>
            <w:tcW w:w="6025" w:type="dxa"/>
            <w:shd w:val="clear" w:color="auto" w:fill="FFFFFF" w:themeFill="background1"/>
            <w:vAlign w:val="center"/>
          </w:tcPr>
          <w:p w14:paraId="22E87613" w14:textId="72E1BE8D" w:rsidR="009D797A" w:rsidRPr="00305D47" w:rsidRDefault="009A5543" w:rsidP="003D4D5D">
            <w:pPr>
              <w:keepNext/>
              <w:rPr>
                <w:rFonts w:ascii="Open Sans" w:hAnsi="Open Sans" w:cs="Open Sans"/>
                <w:sz w:val="20"/>
                <w:szCs w:val="20"/>
              </w:rPr>
            </w:pPr>
            <w:r w:rsidRPr="00305D47">
              <w:rPr>
                <w:rFonts w:ascii="Open Sans" w:hAnsi="Open Sans" w:cs="Open Sans"/>
                <w:sz w:val="20"/>
                <w:szCs w:val="20"/>
              </w:rPr>
              <w:t>T</w:t>
            </w:r>
            <w:r w:rsidR="009D797A" w:rsidRPr="00305D47">
              <w:rPr>
                <w:rFonts w:ascii="Open Sans" w:hAnsi="Open Sans" w:cs="Open Sans"/>
                <w:sz w:val="20"/>
                <w:szCs w:val="20"/>
              </w:rPr>
              <w:t xml:space="preserve">here </w:t>
            </w:r>
            <w:r w:rsidRPr="00305D47">
              <w:rPr>
                <w:rFonts w:ascii="Open Sans" w:hAnsi="Open Sans" w:cs="Open Sans"/>
                <w:sz w:val="20"/>
                <w:szCs w:val="20"/>
              </w:rPr>
              <w:t xml:space="preserve">are </w:t>
            </w:r>
            <w:r w:rsidR="009D797A" w:rsidRPr="00305D47">
              <w:rPr>
                <w:rFonts w:ascii="Open Sans" w:hAnsi="Open Sans" w:cs="Open Sans"/>
                <w:sz w:val="20"/>
                <w:szCs w:val="20"/>
              </w:rPr>
              <w:t>a variety of meaningful activities that provide opportunities for individual, paired, cooperative learning, and information gap activities</w:t>
            </w:r>
            <w:r w:rsidRPr="00305D47">
              <w:rPr>
                <w:rFonts w:ascii="Open Sans" w:hAnsi="Open Sans" w:cs="Open Sans"/>
                <w:sz w:val="20"/>
                <w:szCs w:val="20"/>
              </w:rPr>
              <w:t>.</w:t>
            </w:r>
          </w:p>
        </w:tc>
        <w:tc>
          <w:tcPr>
            <w:tcW w:w="1350" w:type="dxa"/>
            <w:shd w:val="clear" w:color="auto" w:fill="FFFFFF" w:themeFill="background1"/>
            <w:vAlign w:val="center"/>
          </w:tcPr>
          <w:p w14:paraId="4B068966" w14:textId="77777777" w:rsidR="009D797A" w:rsidRPr="00305D47" w:rsidRDefault="009D797A" w:rsidP="003D4D5D">
            <w:pPr>
              <w:keepNext/>
              <w:rPr>
                <w:rFonts w:ascii="Open Sans" w:hAnsi="Open Sans" w:cs="Open Sans"/>
                <w:b/>
                <w:i/>
                <w:sz w:val="20"/>
                <w:szCs w:val="20"/>
              </w:rPr>
            </w:pPr>
          </w:p>
        </w:tc>
        <w:tc>
          <w:tcPr>
            <w:tcW w:w="1350" w:type="dxa"/>
            <w:shd w:val="clear" w:color="auto" w:fill="FFFFFF" w:themeFill="background1"/>
            <w:vAlign w:val="center"/>
          </w:tcPr>
          <w:p w14:paraId="54D1E75E"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13A5EEC6" w14:textId="77777777" w:rsidR="009D797A" w:rsidRPr="00305D47" w:rsidRDefault="009D797A" w:rsidP="003D4D5D">
            <w:pPr>
              <w:keepNext/>
              <w:rPr>
                <w:rFonts w:ascii="Open Sans" w:hAnsi="Open Sans" w:cs="Open Sans"/>
                <w:b/>
                <w:i/>
                <w:sz w:val="20"/>
                <w:szCs w:val="20"/>
              </w:rPr>
            </w:pPr>
          </w:p>
        </w:tc>
      </w:tr>
      <w:tr w:rsidR="00AE1D0D" w:rsidRPr="008F6BE9" w14:paraId="28D28B17" w14:textId="77777777" w:rsidTr="00305D47">
        <w:trPr>
          <w:trHeight w:val="1008"/>
        </w:trPr>
        <w:tc>
          <w:tcPr>
            <w:tcW w:w="6025" w:type="dxa"/>
            <w:shd w:val="clear" w:color="auto" w:fill="FFFFFF" w:themeFill="background1"/>
            <w:vAlign w:val="center"/>
          </w:tcPr>
          <w:p w14:paraId="21061E12" w14:textId="37C5B74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There is</w:t>
            </w:r>
            <w:r w:rsidR="00AE1D0D" w:rsidRPr="00305D47">
              <w:rPr>
                <w:rFonts w:ascii="Open Sans" w:hAnsi="Open Sans" w:cs="Open Sans"/>
                <w:sz w:val="20"/>
                <w:szCs w:val="20"/>
              </w:rPr>
              <w:t xml:space="preserve"> sufficient oral and written practice of the grammar concepts that lead from </w:t>
            </w:r>
            <w:r w:rsidRPr="00305D47">
              <w:rPr>
                <w:rFonts w:ascii="Open Sans" w:hAnsi="Open Sans" w:cs="Open Sans"/>
                <w:sz w:val="20"/>
                <w:szCs w:val="20"/>
              </w:rPr>
              <w:t>high-structured</w:t>
            </w:r>
            <w:r w:rsidR="00AE1D0D" w:rsidRPr="00305D47">
              <w:rPr>
                <w:rFonts w:ascii="Open Sans" w:hAnsi="Open Sans" w:cs="Open Sans"/>
                <w:sz w:val="20"/>
                <w:szCs w:val="20"/>
              </w:rPr>
              <w:t xml:space="preserve"> to meaningful to communicative use of the language</w:t>
            </w:r>
            <w:r w:rsidRPr="00305D47">
              <w:rPr>
                <w:rFonts w:ascii="Open Sans" w:hAnsi="Open Sans" w:cs="Open Sans"/>
                <w:sz w:val="20"/>
                <w:szCs w:val="20"/>
              </w:rPr>
              <w:t>.</w:t>
            </w:r>
          </w:p>
        </w:tc>
        <w:tc>
          <w:tcPr>
            <w:tcW w:w="1350" w:type="dxa"/>
            <w:shd w:val="clear" w:color="auto" w:fill="FFFFFF" w:themeFill="background1"/>
            <w:vAlign w:val="center"/>
          </w:tcPr>
          <w:p w14:paraId="02BC5C6E" w14:textId="77777777" w:rsidR="00AE1D0D" w:rsidRPr="00305D47" w:rsidRDefault="00AE1D0D" w:rsidP="003D4D5D">
            <w:pPr>
              <w:keepNext/>
              <w:rPr>
                <w:rFonts w:ascii="Open Sans" w:hAnsi="Open Sans" w:cs="Open Sans"/>
                <w:b/>
                <w:i/>
                <w:sz w:val="20"/>
                <w:szCs w:val="20"/>
              </w:rPr>
            </w:pPr>
          </w:p>
        </w:tc>
        <w:tc>
          <w:tcPr>
            <w:tcW w:w="1350" w:type="dxa"/>
            <w:shd w:val="clear" w:color="auto" w:fill="FFFFFF" w:themeFill="background1"/>
            <w:vAlign w:val="center"/>
          </w:tcPr>
          <w:p w14:paraId="0F328AC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2103C613" w14:textId="77777777" w:rsidR="00AE1D0D" w:rsidRPr="00305D47" w:rsidRDefault="00AE1D0D" w:rsidP="003D4D5D">
            <w:pPr>
              <w:keepNext/>
              <w:rPr>
                <w:rFonts w:ascii="Open Sans" w:hAnsi="Open Sans" w:cs="Open Sans"/>
                <w:b/>
                <w:i/>
                <w:sz w:val="20"/>
                <w:szCs w:val="20"/>
              </w:rPr>
            </w:pPr>
          </w:p>
        </w:tc>
      </w:tr>
      <w:tr w:rsidR="00AE1D0D" w:rsidRPr="008F6BE9" w14:paraId="1D6283C8" w14:textId="77777777" w:rsidTr="00305D47">
        <w:trPr>
          <w:trHeight w:val="1008"/>
        </w:trPr>
        <w:tc>
          <w:tcPr>
            <w:tcW w:w="6025" w:type="dxa"/>
            <w:shd w:val="clear" w:color="auto" w:fill="FFFFFF" w:themeFill="background1"/>
            <w:vAlign w:val="center"/>
          </w:tcPr>
          <w:p w14:paraId="7242C320" w14:textId="3D1CC11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L</w:t>
            </w:r>
            <w:r w:rsidR="00AE1D0D" w:rsidRPr="00305D47">
              <w:rPr>
                <w:rFonts w:ascii="Open Sans" w:hAnsi="Open Sans" w:cs="Open Sans"/>
                <w:sz w:val="20"/>
                <w:szCs w:val="20"/>
              </w:rPr>
              <w:t>istening, speaking, reading, writing, and cultural strategies (such as circumlocution, making and verifying hypotheses, making inferences, and predicting) presented and practiced</w:t>
            </w:r>
            <w:r w:rsidR="004B4A2B" w:rsidRPr="00305D47">
              <w:rPr>
                <w:rFonts w:ascii="Open Sans" w:hAnsi="Open Sans" w:cs="Open Sans"/>
                <w:sz w:val="20"/>
                <w:szCs w:val="20"/>
              </w:rPr>
              <w:t>.</w:t>
            </w:r>
          </w:p>
        </w:tc>
        <w:tc>
          <w:tcPr>
            <w:tcW w:w="1350" w:type="dxa"/>
            <w:shd w:val="clear" w:color="auto" w:fill="FFFFFF" w:themeFill="background1"/>
            <w:vAlign w:val="center"/>
          </w:tcPr>
          <w:p w14:paraId="06449126" w14:textId="77777777" w:rsidR="00AE1D0D" w:rsidRPr="00305D47" w:rsidRDefault="00AE1D0D" w:rsidP="003D4D5D">
            <w:pPr>
              <w:keepNext/>
              <w:rPr>
                <w:rFonts w:ascii="Open Sans" w:hAnsi="Open Sans" w:cs="Open Sans"/>
                <w:b/>
                <w:i/>
                <w:sz w:val="20"/>
                <w:szCs w:val="20"/>
              </w:rPr>
            </w:pPr>
          </w:p>
        </w:tc>
        <w:tc>
          <w:tcPr>
            <w:tcW w:w="1350" w:type="dxa"/>
            <w:shd w:val="clear" w:color="auto" w:fill="FFFFFF" w:themeFill="background1"/>
            <w:vAlign w:val="center"/>
          </w:tcPr>
          <w:p w14:paraId="0F810F49"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65342B00" w14:textId="77777777" w:rsidR="00AE1D0D" w:rsidRPr="00305D47" w:rsidRDefault="00AE1D0D" w:rsidP="003D4D5D">
            <w:pPr>
              <w:keepNext/>
              <w:rPr>
                <w:rFonts w:ascii="Open Sans" w:hAnsi="Open Sans" w:cs="Open Sans"/>
                <w:b/>
                <w:i/>
                <w:sz w:val="20"/>
                <w:szCs w:val="20"/>
              </w:rPr>
            </w:pPr>
          </w:p>
        </w:tc>
      </w:tr>
      <w:tr w:rsidR="008914D2" w:rsidRPr="008F6BE9" w14:paraId="391B8B50" w14:textId="77777777" w:rsidTr="00305D47">
        <w:trPr>
          <w:trHeight w:val="576"/>
        </w:trPr>
        <w:tc>
          <w:tcPr>
            <w:tcW w:w="14480" w:type="dxa"/>
            <w:gridSpan w:val="4"/>
            <w:shd w:val="clear" w:color="auto" w:fill="F2F2F2" w:themeFill="background1" w:themeFillShade="F2"/>
            <w:vAlign w:val="center"/>
          </w:tcPr>
          <w:p w14:paraId="68CDC56B" w14:textId="6AA6F5D9"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Culture</w:t>
            </w:r>
            <w:r w:rsidR="00D73CA5">
              <w:rPr>
                <w:rFonts w:ascii="Open Sans" w:hAnsi="Open Sans" w:cs="Open Sans"/>
                <w:b/>
                <w:sz w:val="20"/>
                <w:szCs w:val="20"/>
              </w:rPr>
              <w:t>:</w:t>
            </w:r>
          </w:p>
        </w:tc>
      </w:tr>
      <w:tr w:rsidR="009D797A" w:rsidRPr="008F6BE9" w14:paraId="51943A90" w14:textId="77777777" w:rsidTr="00305D47">
        <w:trPr>
          <w:trHeight w:val="1008"/>
        </w:trPr>
        <w:tc>
          <w:tcPr>
            <w:tcW w:w="6025" w:type="dxa"/>
            <w:shd w:val="clear" w:color="auto" w:fill="FFFFFF" w:themeFill="background1"/>
            <w:vAlign w:val="center"/>
          </w:tcPr>
          <w:p w14:paraId="3117FA67" w14:textId="08245605" w:rsidR="009D797A" w:rsidRPr="00305D47" w:rsidRDefault="004B4A2B" w:rsidP="003D4D5D">
            <w:pPr>
              <w:keepNext/>
              <w:rPr>
                <w:rFonts w:ascii="Open Sans" w:hAnsi="Open Sans" w:cs="Open Sans"/>
                <w:sz w:val="20"/>
                <w:szCs w:val="20"/>
              </w:rPr>
            </w:pPr>
            <w:r w:rsidRPr="00305D47">
              <w:rPr>
                <w:rFonts w:ascii="Open Sans" w:hAnsi="Open Sans" w:cs="Open Sans"/>
                <w:sz w:val="20"/>
                <w:szCs w:val="20"/>
              </w:rPr>
              <w:lastRenderedPageBreak/>
              <w:t>There is a wide range</w:t>
            </w:r>
            <w:r w:rsidR="009D797A" w:rsidRPr="00305D47">
              <w:rPr>
                <w:rFonts w:ascii="Open Sans" w:hAnsi="Open Sans" w:cs="Open Sans"/>
                <w:sz w:val="20"/>
                <w:szCs w:val="20"/>
              </w:rPr>
              <w:t xml:space="preserve"> and diverse representation of countries </w:t>
            </w:r>
            <w:r w:rsidRPr="00305D47">
              <w:rPr>
                <w:rFonts w:ascii="Open Sans" w:hAnsi="Open Sans" w:cs="Open Sans"/>
                <w:sz w:val="20"/>
                <w:szCs w:val="20"/>
              </w:rPr>
              <w:t xml:space="preserve">and cultures </w:t>
            </w:r>
            <w:r w:rsidR="009D797A" w:rsidRPr="00305D47">
              <w:rPr>
                <w:rFonts w:ascii="Open Sans" w:hAnsi="Open Sans" w:cs="Open Sans"/>
                <w:sz w:val="20"/>
                <w:szCs w:val="20"/>
              </w:rPr>
              <w:t>presented</w:t>
            </w:r>
            <w:r w:rsidRPr="00305D47">
              <w:rPr>
                <w:rFonts w:ascii="Open Sans" w:hAnsi="Open Sans" w:cs="Open Sans"/>
                <w:sz w:val="20"/>
                <w:szCs w:val="20"/>
              </w:rPr>
              <w:t>.</w:t>
            </w:r>
          </w:p>
        </w:tc>
        <w:tc>
          <w:tcPr>
            <w:tcW w:w="1350" w:type="dxa"/>
            <w:shd w:val="clear" w:color="auto" w:fill="FFFFFF" w:themeFill="background1"/>
            <w:vAlign w:val="center"/>
          </w:tcPr>
          <w:p w14:paraId="7FEE11F6" w14:textId="77777777" w:rsidR="009D797A" w:rsidRPr="00305D47" w:rsidRDefault="009D797A" w:rsidP="003D4D5D">
            <w:pPr>
              <w:keepNext/>
              <w:rPr>
                <w:rFonts w:ascii="Open Sans" w:hAnsi="Open Sans" w:cs="Open Sans"/>
                <w:b/>
                <w:i/>
                <w:sz w:val="20"/>
                <w:szCs w:val="20"/>
              </w:rPr>
            </w:pPr>
          </w:p>
        </w:tc>
        <w:tc>
          <w:tcPr>
            <w:tcW w:w="1350" w:type="dxa"/>
            <w:shd w:val="clear" w:color="auto" w:fill="FFFFFF" w:themeFill="background1"/>
            <w:vAlign w:val="center"/>
          </w:tcPr>
          <w:p w14:paraId="6B3414AF"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480A6367" w14:textId="77777777" w:rsidR="009D797A" w:rsidRPr="00305D47" w:rsidRDefault="009D797A" w:rsidP="003D4D5D">
            <w:pPr>
              <w:keepNext/>
              <w:rPr>
                <w:rFonts w:ascii="Open Sans" w:hAnsi="Open Sans" w:cs="Open Sans"/>
                <w:b/>
                <w:i/>
                <w:sz w:val="20"/>
                <w:szCs w:val="20"/>
              </w:rPr>
            </w:pPr>
          </w:p>
        </w:tc>
      </w:tr>
      <w:tr w:rsidR="008914D2" w:rsidRPr="008F6BE9" w14:paraId="44007E4C" w14:textId="77777777" w:rsidTr="00305D47">
        <w:trPr>
          <w:trHeight w:val="576"/>
        </w:trPr>
        <w:tc>
          <w:tcPr>
            <w:tcW w:w="14480" w:type="dxa"/>
            <w:gridSpan w:val="4"/>
            <w:shd w:val="clear" w:color="auto" w:fill="F2F2F2" w:themeFill="background1" w:themeFillShade="F2"/>
            <w:vAlign w:val="center"/>
          </w:tcPr>
          <w:p w14:paraId="4084DC34" w14:textId="22326C3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Connections</w:t>
            </w:r>
            <w:r w:rsidR="00D73CA5">
              <w:rPr>
                <w:rFonts w:ascii="Open Sans" w:hAnsi="Open Sans" w:cs="Open Sans"/>
                <w:b/>
                <w:sz w:val="20"/>
                <w:szCs w:val="20"/>
              </w:rPr>
              <w:t>:</w:t>
            </w:r>
          </w:p>
        </w:tc>
      </w:tr>
      <w:tr w:rsidR="009D797A" w:rsidRPr="008F6BE9" w14:paraId="24A2DEB8" w14:textId="77777777" w:rsidTr="00305D47">
        <w:trPr>
          <w:trHeight w:val="1008"/>
        </w:trPr>
        <w:tc>
          <w:tcPr>
            <w:tcW w:w="6025" w:type="dxa"/>
            <w:shd w:val="clear" w:color="auto" w:fill="FFFFFF" w:themeFill="background1"/>
            <w:vAlign w:val="center"/>
          </w:tcPr>
          <w:p w14:paraId="5AFA2C03" w14:textId="4B5CBBF5" w:rsidR="009D797A" w:rsidRPr="00305D47" w:rsidRDefault="009D797A" w:rsidP="003D4D5D">
            <w:pPr>
              <w:keepNext/>
              <w:rPr>
                <w:rFonts w:ascii="Open Sans" w:hAnsi="Open Sans" w:cs="Open Sans"/>
                <w:sz w:val="20"/>
                <w:szCs w:val="20"/>
              </w:rPr>
            </w:pPr>
            <w:r w:rsidRPr="00305D47">
              <w:rPr>
                <w:rFonts w:ascii="Open Sans" w:hAnsi="Open Sans" w:cs="Open Sans"/>
                <w:sz w:val="20"/>
                <w:szCs w:val="20"/>
              </w:rPr>
              <w:t>Provides opportunities to make connections between the target language and other subject areas</w:t>
            </w:r>
          </w:p>
        </w:tc>
        <w:tc>
          <w:tcPr>
            <w:tcW w:w="1350" w:type="dxa"/>
            <w:shd w:val="clear" w:color="auto" w:fill="FFFFFF" w:themeFill="background1"/>
            <w:vAlign w:val="center"/>
          </w:tcPr>
          <w:p w14:paraId="4A774568" w14:textId="77777777" w:rsidR="009D797A" w:rsidRPr="00305D47" w:rsidRDefault="009D797A" w:rsidP="003D4D5D">
            <w:pPr>
              <w:keepNext/>
              <w:rPr>
                <w:rFonts w:ascii="Open Sans" w:hAnsi="Open Sans" w:cs="Open Sans"/>
                <w:b/>
                <w:i/>
                <w:sz w:val="20"/>
                <w:szCs w:val="20"/>
              </w:rPr>
            </w:pPr>
          </w:p>
        </w:tc>
        <w:tc>
          <w:tcPr>
            <w:tcW w:w="1350" w:type="dxa"/>
            <w:shd w:val="clear" w:color="auto" w:fill="FFFFFF" w:themeFill="background1"/>
            <w:vAlign w:val="center"/>
          </w:tcPr>
          <w:p w14:paraId="5CAE8A36"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2EF914E2" w14:textId="77777777" w:rsidR="009D797A" w:rsidRPr="00305D47" w:rsidRDefault="009D797A" w:rsidP="003D4D5D">
            <w:pPr>
              <w:keepNext/>
              <w:rPr>
                <w:rFonts w:ascii="Open Sans" w:hAnsi="Open Sans" w:cs="Open Sans"/>
                <w:b/>
                <w:i/>
                <w:sz w:val="20"/>
                <w:szCs w:val="20"/>
              </w:rPr>
            </w:pPr>
          </w:p>
        </w:tc>
      </w:tr>
      <w:tr w:rsidR="00E66997" w:rsidRPr="008F6BE9" w14:paraId="31514DD6" w14:textId="77777777" w:rsidTr="00305D47">
        <w:trPr>
          <w:trHeight w:val="1008"/>
        </w:trPr>
        <w:tc>
          <w:tcPr>
            <w:tcW w:w="6025" w:type="dxa"/>
            <w:shd w:val="clear" w:color="auto" w:fill="FFFFFF" w:themeFill="background1"/>
            <w:vAlign w:val="center"/>
          </w:tcPr>
          <w:p w14:paraId="72CF50BF" w14:textId="05F13217" w:rsidR="00E66997"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E66997" w:rsidRPr="00305D47">
              <w:rPr>
                <w:rFonts w:ascii="Open Sans" w:hAnsi="Open Sans" w:cs="Open Sans"/>
                <w:sz w:val="20"/>
                <w:szCs w:val="20"/>
              </w:rPr>
              <w:t xml:space="preserve">tudents </w:t>
            </w:r>
            <w:r w:rsidRPr="00305D47">
              <w:rPr>
                <w:rFonts w:ascii="Open Sans" w:hAnsi="Open Sans" w:cs="Open Sans"/>
                <w:sz w:val="20"/>
                <w:szCs w:val="20"/>
              </w:rPr>
              <w:t>must</w:t>
            </w:r>
            <w:r w:rsidR="00E66997" w:rsidRPr="00305D47">
              <w:rPr>
                <w:rFonts w:ascii="Open Sans" w:hAnsi="Open Sans" w:cs="Open Sans"/>
                <w:sz w:val="20"/>
                <w:szCs w:val="20"/>
              </w:rPr>
              <w:t xml:space="preserve"> do more than rote memorization and recall</w:t>
            </w:r>
            <w:r w:rsidRPr="00305D47">
              <w:rPr>
                <w:rFonts w:ascii="Open Sans" w:hAnsi="Open Sans" w:cs="Open Sans"/>
                <w:sz w:val="20"/>
                <w:szCs w:val="20"/>
              </w:rPr>
              <w:t xml:space="preserve"> to demonstrate success.</w:t>
            </w:r>
          </w:p>
        </w:tc>
        <w:tc>
          <w:tcPr>
            <w:tcW w:w="1350" w:type="dxa"/>
            <w:shd w:val="clear" w:color="auto" w:fill="FFFFFF" w:themeFill="background1"/>
            <w:vAlign w:val="center"/>
          </w:tcPr>
          <w:p w14:paraId="1659A4A7" w14:textId="77777777" w:rsidR="00E66997" w:rsidRPr="00305D47" w:rsidRDefault="00E66997" w:rsidP="003D4D5D">
            <w:pPr>
              <w:keepNext/>
              <w:rPr>
                <w:rFonts w:ascii="Open Sans" w:hAnsi="Open Sans" w:cs="Open Sans"/>
                <w:b/>
                <w:i/>
                <w:sz w:val="20"/>
                <w:szCs w:val="20"/>
              </w:rPr>
            </w:pPr>
          </w:p>
        </w:tc>
        <w:tc>
          <w:tcPr>
            <w:tcW w:w="1350" w:type="dxa"/>
            <w:shd w:val="clear" w:color="auto" w:fill="FFFFFF" w:themeFill="background1"/>
            <w:vAlign w:val="center"/>
          </w:tcPr>
          <w:p w14:paraId="080E587D" w14:textId="77777777" w:rsidR="00E66997" w:rsidRPr="00305D47" w:rsidRDefault="00E66997" w:rsidP="003D4D5D">
            <w:pPr>
              <w:keepNext/>
              <w:rPr>
                <w:rFonts w:ascii="Open Sans" w:hAnsi="Open Sans" w:cs="Open Sans"/>
                <w:b/>
                <w:i/>
                <w:sz w:val="20"/>
                <w:szCs w:val="20"/>
              </w:rPr>
            </w:pPr>
          </w:p>
        </w:tc>
        <w:tc>
          <w:tcPr>
            <w:tcW w:w="5755" w:type="dxa"/>
            <w:shd w:val="clear" w:color="auto" w:fill="FFFFFF" w:themeFill="background1"/>
            <w:vAlign w:val="center"/>
          </w:tcPr>
          <w:p w14:paraId="29656145" w14:textId="77777777" w:rsidR="00E66997" w:rsidRPr="00305D47" w:rsidRDefault="00E66997" w:rsidP="003D4D5D">
            <w:pPr>
              <w:keepNext/>
              <w:rPr>
                <w:rFonts w:ascii="Open Sans" w:hAnsi="Open Sans" w:cs="Open Sans"/>
                <w:b/>
                <w:i/>
                <w:sz w:val="20"/>
                <w:szCs w:val="20"/>
              </w:rPr>
            </w:pPr>
          </w:p>
        </w:tc>
      </w:tr>
      <w:tr w:rsidR="008914D2" w:rsidRPr="008F6BE9" w14:paraId="3453B29B" w14:textId="77777777" w:rsidTr="00305D47">
        <w:trPr>
          <w:trHeight w:val="576"/>
        </w:trPr>
        <w:tc>
          <w:tcPr>
            <w:tcW w:w="14480" w:type="dxa"/>
            <w:gridSpan w:val="4"/>
            <w:shd w:val="clear" w:color="auto" w:fill="F2F2F2" w:themeFill="background1" w:themeFillShade="F2"/>
            <w:vAlign w:val="center"/>
          </w:tcPr>
          <w:p w14:paraId="2AD479DC" w14:textId="036D2590"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Comparisons:</w:t>
            </w:r>
          </w:p>
        </w:tc>
      </w:tr>
      <w:tr w:rsidR="00AE1D0D" w:rsidRPr="008F6BE9" w14:paraId="4F092D18" w14:textId="77777777" w:rsidTr="00305D47">
        <w:trPr>
          <w:trHeight w:val="1008"/>
        </w:trPr>
        <w:tc>
          <w:tcPr>
            <w:tcW w:w="6025" w:type="dxa"/>
            <w:shd w:val="clear" w:color="auto" w:fill="FFFFFF" w:themeFill="background1"/>
            <w:vAlign w:val="center"/>
          </w:tcPr>
          <w:p w14:paraId="35C7852D" w14:textId="340645B8" w:rsidR="00AE1D0D"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AE1D0D" w:rsidRPr="00305D47">
              <w:rPr>
                <w:rFonts w:ascii="Open Sans" w:hAnsi="Open Sans" w:cs="Open Sans"/>
                <w:sz w:val="20"/>
                <w:szCs w:val="20"/>
              </w:rPr>
              <w:t xml:space="preserve">tudents </w:t>
            </w:r>
            <w:r w:rsidRPr="00305D47">
              <w:rPr>
                <w:rFonts w:ascii="Open Sans" w:hAnsi="Open Sans" w:cs="Open Sans"/>
                <w:sz w:val="20"/>
                <w:szCs w:val="20"/>
              </w:rPr>
              <w:t xml:space="preserve">frequently </w:t>
            </w:r>
            <w:r w:rsidR="00AE1D0D" w:rsidRPr="00305D47">
              <w:rPr>
                <w:rFonts w:ascii="Open Sans" w:hAnsi="Open Sans" w:cs="Open Sans"/>
                <w:sz w:val="20"/>
                <w:szCs w:val="20"/>
              </w:rPr>
              <w:t>make comparisons with the target culture to discover similar and different cultural concepts and patterns</w:t>
            </w:r>
            <w:r w:rsidRPr="00305D47">
              <w:rPr>
                <w:rFonts w:ascii="Open Sans" w:hAnsi="Open Sans" w:cs="Open Sans"/>
                <w:sz w:val="20"/>
                <w:szCs w:val="20"/>
              </w:rPr>
              <w:t>.</w:t>
            </w:r>
          </w:p>
        </w:tc>
        <w:tc>
          <w:tcPr>
            <w:tcW w:w="1350" w:type="dxa"/>
            <w:shd w:val="clear" w:color="auto" w:fill="FFFFFF" w:themeFill="background1"/>
            <w:vAlign w:val="center"/>
          </w:tcPr>
          <w:p w14:paraId="424CCCF0" w14:textId="77777777" w:rsidR="00AE1D0D" w:rsidRPr="00305D47" w:rsidRDefault="00AE1D0D" w:rsidP="003D4D5D">
            <w:pPr>
              <w:keepNext/>
              <w:rPr>
                <w:rFonts w:ascii="Open Sans" w:hAnsi="Open Sans" w:cs="Open Sans"/>
                <w:b/>
                <w:i/>
                <w:sz w:val="20"/>
                <w:szCs w:val="20"/>
              </w:rPr>
            </w:pPr>
          </w:p>
        </w:tc>
        <w:tc>
          <w:tcPr>
            <w:tcW w:w="1350" w:type="dxa"/>
            <w:shd w:val="clear" w:color="auto" w:fill="FFFFFF" w:themeFill="background1"/>
            <w:vAlign w:val="center"/>
          </w:tcPr>
          <w:p w14:paraId="175EF8D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317E22C8" w14:textId="77777777" w:rsidR="00AE1D0D" w:rsidRPr="00305D47" w:rsidRDefault="00AE1D0D" w:rsidP="003D4D5D">
            <w:pPr>
              <w:keepNext/>
              <w:rPr>
                <w:rFonts w:ascii="Open Sans" w:hAnsi="Open Sans" w:cs="Open Sans"/>
                <w:b/>
                <w:i/>
                <w:sz w:val="20"/>
                <w:szCs w:val="20"/>
              </w:rPr>
            </w:pPr>
          </w:p>
        </w:tc>
      </w:tr>
      <w:tr w:rsidR="008914D2" w:rsidRPr="008F6BE9" w14:paraId="2384A4BA" w14:textId="77777777" w:rsidTr="00305D47">
        <w:trPr>
          <w:trHeight w:val="576"/>
        </w:trPr>
        <w:tc>
          <w:tcPr>
            <w:tcW w:w="14480" w:type="dxa"/>
            <w:gridSpan w:val="4"/>
            <w:shd w:val="clear" w:color="auto" w:fill="F2F2F2" w:themeFill="background1" w:themeFillShade="F2"/>
            <w:vAlign w:val="center"/>
          </w:tcPr>
          <w:p w14:paraId="6B25C85E" w14:textId="0D46BAAA"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Communities:</w:t>
            </w:r>
          </w:p>
        </w:tc>
      </w:tr>
      <w:tr w:rsidR="009A5543" w:rsidRPr="008F6BE9" w14:paraId="714A40D6" w14:textId="77777777" w:rsidTr="00305D47">
        <w:trPr>
          <w:trHeight w:val="1008"/>
        </w:trPr>
        <w:tc>
          <w:tcPr>
            <w:tcW w:w="6025" w:type="dxa"/>
            <w:shd w:val="clear" w:color="auto" w:fill="FFFFFF" w:themeFill="background1"/>
            <w:vAlign w:val="center"/>
          </w:tcPr>
          <w:p w14:paraId="073919C6" w14:textId="24E60774" w:rsidR="009A5543" w:rsidRPr="00305D47" w:rsidRDefault="009A5543" w:rsidP="003D4D5D">
            <w:pPr>
              <w:keepNext/>
              <w:rPr>
                <w:rFonts w:ascii="Open Sans" w:hAnsi="Open Sans" w:cs="Open Sans"/>
                <w:sz w:val="20"/>
                <w:szCs w:val="20"/>
              </w:rPr>
            </w:pPr>
            <w:r w:rsidRPr="00305D47">
              <w:rPr>
                <w:rFonts w:ascii="Open Sans" w:hAnsi="Open Sans" w:cs="Open Sans"/>
                <w:sz w:val="20"/>
                <w:szCs w:val="20"/>
              </w:rPr>
              <w:t xml:space="preserve">Provides students ideas on how to use target language in real-life situations to help in the community. </w:t>
            </w:r>
          </w:p>
        </w:tc>
        <w:tc>
          <w:tcPr>
            <w:tcW w:w="1350" w:type="dxa"/>
            <w:shd w:val="clear" w:color="auto" w:fill="FFFFFF" w:themeFill="background1"/>
            <w:vAlign w:val="center"/>
          </w:tcPr>
          <w:p w14:paraId="349E7A07" w14:textId="77777777" w:rsidR="009A5543" w:rsidRPr="00305D47"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3EBC21C1" w14:textId="77777777" w:rsidR="009A5543" w:rsidRPr="00305D47"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5267C054" w14:textId="77777777" w:rsidR="009A5543" w:rsidRPr="00305D47" w:rsidRDefault="009A5543" w:rsidP="003D4D5D">
            <w:pPr>
              <w:keepNext/>
              <w:rPr>
                <w:rFonts w:ascii="Open Sans" w:hAnsi="Open Sans" w:cs="Open Sans"/>
                <w:b/>
                <w:i/>
                <w:sz w:val="20"/>
                <w:szCs w:val="20"/>
              </w:rPr>
            </w:pPr>
          </w:p>
        </w:tc>
      </w:tr>
      <w:tr w:rsidR="009A5543" w:rsidRPr="008F6BE9" w14:paraId="1159019A" w14:textId="77777777" w:rsidTr="00305D47">
        <w:trPr>
          <w:trHeight w:val="1428"/>
        </w:trPr>
        <w:tc>
          <w:tcPr>
            <w:tcW w:w="14480" w:type="dxa"/>
            <w:gridSpan w:val="4"/>
            <w:shd w:val="clear" w:color="auto" w:fill="FFFFFF" w:themeFill="background1"/>
            <w:vAlign w:val="center"/>
          </w:tcPr>
          <w:p w14:paraId="4990E095" w14:textId="39CA5205" w:rsidR="009A5543" w:rsidRPr="00305D47" w:rsidRDefault="009A5543" w:rsidP="003D4D5D">
            <w:pPr>
              <w:keepNext/>
              <w:rPr>
                <w:rFonts w:ascii="Open Sans" w:hAnsi="Open Sans" w:cs="Open Sans"/>
                <w:b/>
                <w:sz w:val="20"/>
                <w:szCs w:val="20"/>
              </w:rPr>
            </w:pPr>
            <w:r w:rsidRPr="00305D47">
              <w:rPr>
                <w:rFonts w:ascii="Open Sans" w:hAnsi="Open Sans" w:cs="Open Sans"/>
                <w:b/>
                <w:sz w:val="20"/>
                <w:szCs w:val="20"/>
              </w:rPr>
              <w:t>Additional comments on five-dimensional nature of the materials:</w:t>
            </w:r>
          </w:p>
          <w:p w14:paraId="06F83E15" w14:textId="77777777" w:rsidR="009A5543" w:rsidRPr="00305D47" w:rsidRDefault="009A5543" w:rsidP="003D4D5D">
            <w:pPr>
              <w:keepNext/>
              <w:rPr>
                <w:rFonts w:ascii="Open Sans" w:hAnsi="Open Sans" w:cs="Open Sans"/>
                <w:b/>
                <w:sz w:val="20"/>
                <w:szCs w:val="20"/>
              </w:rPr>
            </w:pPr>
          </w:p>
          <w:p w14:paraId="7C725476" w14:textId="77777777" w:rsidR="009A5543" w:rsidRPr="00305D47" w:rsidRDefault="009A5543" w:rsidP="003D4D5D">
            <w:pPr>
              <w:keepNext/>
              <w:rPr>
                <w:rFonts w:ascii="Open Sans" w:hAnsi="Open Sans" w:cs="Open Sans"/>
                <w:b/>
                <w:sz w:val="20"/>
                <w:szCs w:val="20"/>
              </w:rPr>
            </w:pPr>
          </w:p>
          <w:p w14:paraId="5D6F4939" w14:textId="77777777" w:rsidR="009A5543" w:rsidRPr="00305D47" w:rsidRDefault="009A5543" w:rsidP="003D4D5D">
            <w:pPr>
              <w:keepNext/>
              <w:rPr>
                <w:rFonts w:ascii="Open Sans" w:hAnsi="Open Sans" w:cs="Open Sans"/>
                <w:b/>
                <w:sz w:val="20"/>
                <w:szCs w:val="20"/>
              </w:rPr>
            </w:pPr>
          </w:p>
        </w:tc>
      </w:tr>
    </w:tbl>
    <w:p w14:paraId="60D372CF" w14:textId="77777777" w:rsidR="008914D2" w:rsidRPr="008F6BE9" w:rsidRDefault="008914D2" w:rsidP="003D4D5D">
      <w:pPr>
        <w:spacing w:line="240" w:lineRule="auto"/>
        <w:rPr>
          <w:rFonts w:ascii="Open Sans" w:hAnsi="Open Sans" w:cs="Open Sans"/>
        </w:rPr>
      </w:pPr>
      <w:r w:rsidRPr="008F6BE9">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9A5543" w:rsidRPr="008F6BE9" w14:paraId="497A6ED8" w14:textId="77777777" w:rsidTr="009A5543">
        <w:trPr>
          <w:trHeight w:val="527"/>
        </w:trPr>
        <w:tc>
          <w:tcPr>
            <w:tcW w:w="14480" w:type="dxa"/>
            <w:gridSpan w:val="4"/>
            <w:shd w:val="clear" w:color="auto" w:fill="D9D9D9" w:themeFill="background1" w:themeFillShade="D9"/>
            <w:vAlign w:val="center"/>
          </w:tcPr>
          <w:p w14:paraId="1DF1D633" w14:textId="58DE3CE8" w:rsidR="009A5543" w:rsidRPr="00D73CA5" w:rsidRDefault="009A5543" w:rsidP="003D4D5D">
            <w:pPr>
              <w:keepNext/>
              <w:rPr>
                <w:rFonts w:ascii="Open Sans" w:hAnsi="Open Sans" w:cs="Open Sans"/>
                <w:b/>
                <w:i/>
                <w:sz w:val="20"/>
                <w:szCs w:val="20"/>
              </w:rPr>
            </w:pPr>
          </w:p>
          <w:p w14:paraId="61B32FB4" w14:textId="18E102D2" w:rsidR="009A5543" w:rsidRPr="00D73CA5" w:rsidRDefault="009A5543" w:rsidP="003D4D5D">
            <w:pPr>
              <w:keepNext/>
              <w:rPr>
                <w:rFonts w:ascii="Open Sans" w:hAnsi="Open Sans" w:cs="Open Sans"/>
                <w:sz w:val="20"/>
                <w:szCs w:val="20"/>
              </w:rPr>
            </w:pPr>
            <w:r w:rsidRPr="00D73CA5">
              <w:rPr>
                <w:rFonts w:ascii="Open Sans" w:hAnsi="Open Sans" w:cs="Open Sans"/>
                <w:b/>
                <w:i/>
                <w:sz w:val="20"/>
                <w:szCs w:val="20"/>
              </w:rPr>
              <w:t>Part D. Coherence</w:t>
            </w:r>
            <w:r w:rsidRPr="00D73CA5">
              <w:rPr>
                <w:rFonts w:ascii="Open Sans" w:hAnsi="Open Sans" w:cs="Open Sans"/>
                <w:sz w:val="20"/>
                <w:szCs w:val="20"/>
              </w:rPr>
              <w:t>: Provides learning experiences that support a progression of student competencies and skills through active engagement in each mod</w:t>
            </w:r>
            <w:r w:rsidR="00D73CA5" w:rsidRPr="00D73CA5">
              <w:rPr>
                <w:rFonts w:ascii="Open Sans" w:hAnsi="Open Sans" w:cs="Open Sans"/>
                <w:sz w:val="20"/>
                <w:szCs w:val="20"/>
              </w:rPr>
              <w:t>e of Communication within each C</w:t>
            </w:r>
            <w:r w:rsidRPr="00D73CA5">
              <w:rPr>
                <w:rFonts w:ascii="Open Sans" w:hAnsi="Open Sans" w:cs="Open Sans"/>
                <w:sz w:val="20"/>
                <w:szCs w:val="20"/>
              </w:rPr>
              <w:t>ornerstone</w:t>
            </w:r>
          </w:p>
          <w:p w14:paraId="4FD8C13F" w14:textId="56087809" w:rsidR="009A5543" w:rsidRPr="00D73CA5" w:rsidRDefault="009A5543" w:rsidP="003D4D5D">
            <w:pPr>
              <w:keepNext/>
              <w:rPr>
                <w:rFonts w:ascii="Open Sans" w:hAnsi="Open Sans" w:cs="Open Sans"/>
                <w:b/>
                <w:i/>
                <w:sz w:val="20"/>
                <w:szCs w:val="20"/>
              </w:rPr>
            </w:pPr>
          </w:p>
        </w:tc>
      </w:tr>
      <w:tr w:rsidR="009A5543" w:rsidRPr="008F6BE9" w14:paraId="35884BA9" w14:textId="77777777" w:rsidTr="009A5543">
        <w:trPr>
          <w:trHeight w:val="527"/>
        </w:trPr>
        <w:tc>
          <w:tcPr>
            <w:tcW w:w="6025" w:type="dxa"/>
            <w:shd w:val="clear" w:color="auto" w:fill="F2F2F2" w:themeFill="background1" w:themeFillShade="F2"/>
            <w:vAlign w:val="center"/>
          </w:tcPr>
          <w:p w14:paraId="6039684F" w14:textId="77777777" w:rsidR="009A5543" w:rsidRPr="00D73CA5" w:rsidRDefault="009A5543" w:rsidP="003D4D5D">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No</w:t>
            </w:r>
          </w:p>
        </w:tc>
        <w:tc>
          <w:tcPr>
            <w:tcW w:w="5755" w:type="dxa"/>
            <w:shd w:val="clear" w:color="auto" w:fill="F2F2F2" w:themeFill="background1" w:themeFillShade="F2"/>
            <w:vAlign w:val="center"/>
          </w:tcPr>
          <w:p w14:paraId="0BAE3733" w14:textId="22F26D48"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Evidence (include evidence of knowledge and skill progression within units, grade level, and between grade levels)</w:t>
            </w:r>
          </w:p>
        </w:tc>
      </w:tr>
      <w:tr w:rsidR="008914D2" w:rsidRPr="008F6BE9" w14:paraId="01E77757" w14:textId="77777777" w:rsidTr="00D73CA5">
        <w:trPr>
          <w:trHeight w:val="576"/>
        </w:trPr>
        <w:tc>
          <w:tcPr>
            <w:tcW w:w="14480" w:type="dxa"/>
            <w:gridSpan w:val="4"/>
            <w:shd w:val="clear" w:color="auto" w:fill="F2F2F2" w:themeFill="background1" w:themeFillShade="F2"/>
            <w:vAlign w:val="center"/>
          </w:tcPr>
          <w:p w14:paraId="459BB7D0" w14:textId="74073DE8"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Communication:</w:t>
            </w:r>
          </w:p>
        </w:tc>
      </w:tr>
      <w:tr w:rsidR="009A5543" w:rsidRPr="008F6BE9" w14:paraId="3C1CE828" w14:textId="77777777" w:rsidTr="00D73CA5">
        <w:trPr>
          <w:trHeight w:val="1008"/>
        </w:trPr>
        <w:tc>
          <w:tcPr>
            <w:tcW w:w="6025" w:type="dxa"/>
            <w:shd w:val="clear" w:color="auto" w:fill="FFFFFF" w:themeFill="background1"/>
            <w:vAlign w:val="center"/>
          </w:tcPr>
          <w:p w14:paraId="7B044035" w14:textId="0AD8D59F" w:rsidR="009A5543" w:rsidRPr="00D73CA5" w:rsidRDefault="009A5543" w:rsidP="002C0422">
            <w:pPr>
              <w:keepNext/>
              <w:rPr>
                <w:rFonts w:ascii="Open Sans" w:hAnsi="Open Sans" w:cs="Open Sans"/>
                <w:sz w:val="20"/>
                <w:szCs w:val="20"/>
              </w:rPr>
            </w:pPr>
            <w:r w:rsidRPr="00D73CA5">
              <w:rPr>
                <w:rFonts w:ascii="Open Sans" w:hAnsi="Open Sans" w:cs="Open Sans"/>
                <w:sz w:val="20"/>
                <w:szCs w:val="20"/>
              </w:rPr>
              <w:t xml:space="preserve">Activities move from controlled to transitional to communicative.  There is a balance between listening, </w:t>
            </w:r>
            <w:r w:rsidR="002C0422">
              <w:rPr>
                <w:rFonts w:ascii="Open Sans" w:hAnsi="Open Sans" w:cs="Open Sans"/>
                <w:sz w:val="20"/>
                <w:szCs w:val="20"/>
              </w:rPr>
              <w:t xml:space="preserve">speaking, reading, and writing as well as </w:t>
            </w:r>
            <w:r w:rsidRPr="00D73CA5">
              <w:rPr>
                <w:rFonts w:ascii="Open Sans" w:hAnsi="Open Sans" w:cs="Open Sans"/>
                <w:sz w:val="20"/>
                <w:szCs w:val="20"/>
              </w:rPr>
              <w:t>opportunities for different student groupings.</w:t>
            </w:r>
          </w:p>
        </w:tc>
        <w:tc>
          <w:tcPr>
            <w:tcW w:w="1350" w:type="dxa"/>
            <w:shd w:val="clear" w:color="auto" w:fill="FFFFFF" w:themeFill="background1"/>
            <w:vAlign w:val="center"/>
          </w:tcPr>
          <w:p w14:paraId="6D203C52"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08B6F46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DCBBCF5" w14:textId="77777777" w:rsidR="009A5543" w:rsidRPr="00D73CA5" w:rsidRDefault="009A5543" w:rsidP="003D4D5D">
            <w:pPr>
              <w:keepNext/>
              <w:rPr>
                <w:rFonts w:ascii="Open Sans" w:hAnsi="Open Sans" w:cs="Open Sans"/>
                <w:b/>
                <w:i/>
                <w:sz w:val="20"/>
                <w:szCs w:val="20"/>
              </w:rPr>
            </w:pPr>
          </w:p>
        </w:tc>
      </w:tr>
      <w:tr w:rsidR="009A5543" w:rsidRPr="008F6BE9" w14:paraId="4F82347A" w14:textId="77777777" w:rsidTr="00D73CA5">
        <w:trPr>
          <w:trHeight w:val="1008"/>
        </w:trPr>
        <w:tc>
          <w:tcPr>
            <w:tcW w:w="6025" w:type="dxa"/>
            <w:shd w:val="clear" w:color="auto" w:fill="FFFFFF" w:themeFill="background1"/>
            <w:vAlign w:val="center"/>
          </w:tcPr>
          <w:p w14:paraId="2E07C585" w14:textId="6D56477D"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grammar </w:t>
            </w:r>
            <w:r w:rsidR="00454A97" w:rsidRPr="00D73CA5">
              <w:rPr>
                <w:rFonts w:ascii="Open Sans" w:hAnsi="Open Sans" w:cs="Open Sans"/>
                <w:sz w:val="20"/>
                <w:szCs w:val="20"/>
              </w:rPr>
              <w:t xml:space="preserve">is </w:t>
            </w:r>
            <w:r w:rsidR="009A5543" w:rsidRPr="00D73CA5">
              <w:rPr>
                <w:rFonts w:ascii="Open Sans" w:hAnsi="Open Sans" w:cs="Open Sans"/>
                <w:sz w:val="20"/>
                <w:szCs w:val="20"/>
              </w:rPr>
              <w:t>presented clearly and</w:t>
            </w:r>
            <w:r w:rsidRPr="00D73CA5">
              <w:rPr>
                <w:rFonts w:ascii="Open Sans" w:hAnsi="Open Sans" w:cs="Open Sans"/>
                <w:sz w:val="20"/>
                <w:szCs w:val="20"/>
              </w:rPr>
              <w:t xml:space="preserve"> is formatted so students find it eas</w:t>
            </w:r>
            <w:r w:rsidR="009A5543" w:rsidRPr="00D73CA5">
              <w:rPr>
                <w:rFonts w:ascii="Open Sans" w:hAnsi="Open Sans" w:cs="Open Sans"/>
                <w:sz w:val="20"/>
                <w:szCs w:val="20"/>
              </w:rPr>
              <w:t>y to understand</w:t>
            </w:r>
            <w:r w:rsidRPr="00D73CA5">
              <w:rPr>
                <w:rFonts w:ascii="Open Sans" w:hAnsi="Open Sans" w:cs="Open Sans"/>
                <w:sz w:val="20"/>
                <w:szCs w:val="20"/>
              </w:rPr>
              <w:t>.</w:t>
            </w:r>
          </w:p>
        </w:tc>
        <w:tc>
          <w:tcPr>
            <w:tcW w:w="1350" w:type="dxa"/>
            <w:shd w:val="clear" w:color="auto" w:fill="FFFFFF" w:themeFill="background1"/>
            <w:vAlign w:val="center"/>
          </w:tcPr>
          <w:p w14:paraId="7B314B84"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2D2AFCBE"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52ECD2D" w14:textId="77777777" w:rsidR="009A5543" w:rsidRPr="00D73CA5" w:rsidRDefault="009A5543" w:rsidP="003D4D5D">
            <w:pPr>
              <w:keepNext/>
              <w:rPr>
                <w:rFonts w:ascii="Open Sans" w:hAnsi="Open Sans" w:cs="Open Sans"/>
                <w:b/>
                <w:i/>
                <w:sz w:val="20"/>
                <w:szCs w:val="20"/>
              </w:rPr>
            </w:pPr>
          </w:p>
        </w:tc>
      </w:tr>
      <w:tr w:rsidR="008914D2" w:rsidRPr="008F6BE9" w14:paraId="08DD7EAE" w14:textId="77777777" w:rsidTr="00D73CA5">
        <w:trPr>
          <w:trHeight w:val="576"/>
        </w:trPr>
        <w:tc>
          <w:tcPr>
            <w:tcW w:w="14480" w:type="dxa"/>
            <w:gridSpan w:val="4"/>
            <w:shd w:val="clear" w:color="auto" w:fill="F2F2F2" w:themeFill="background1" w:themeFillShade="F2"/>
            <w:vAlign w:val="center"/>
          </w:tcPr>
          <w:p w14:paraId="6DC3BAAD" w14:textId="71DE7CC3" w:rsidR="008914D2" w:rsidRPr="00D73CA5" w:rsidRDefault="008914D2" w:rsidP="003D4D5D">
            <w:pPr>
              <w:keepNext/>
              <w:rPr>
                <w:rFonts w:ascii="Open Sans" w:hAnsi="Open Sans" w:cs="Open Sans"/>
                <w:b/>
                <w:sz w:val="20"/>
                <w:szCs w:val="20"/>
              </w:rPr>
            </w:pPr>
            <w:r w:rsidRPr="00D73CA5">
              <w:rPr>
                <w:rFonts w:ascii="Open Sans" w:hAnsi="Open Sans" w:cs="Open Sans"/>
                <w:b/>
                <w:sz w:val="20"/>
                <w:szCs w:val="20"/>
              </w:rPr>
              <w:t>Culture</w:t>
            </w:r>
            <w:r w:rsidR="00D73CA5">
              <w:rPr>
                <w:rFonts w:ascii="Open Sans" w:hAnsi="Open Sans" w:cs="Open Sans"/>
                <w:b/>
                <w:sz w:val="20"/>
                <w:szCs w:val="20"/>
              </w:rPr>
              <w:t>:</w:t>
            </w:r>
          </w:p>
        </w:tc>
      </w:tr>
      <w:tr w:rsidR="009A5543" w:rsidRPr="008F6BE9" w14:paraId="3E9B8F7D" w14:textId="77777777" w:rsidTr="00D73CA5">
        <w:trPr>
          <w:trHeight w:val="1008"/>
        </w:trPr>
        <w:tc>
          <w:tcPr>
            <w:tcW w:w="6025" w:type="dxa"/>
            <w:shd w:val="clear" w:color="auto" w:fill="FFFFFF" w:themeFill="background1"/>
            <w:vAlign w:val="center"/>
          </w:tcPr>
          <w:p w14:paraId="1295B6A1" w14:textId="703582B4" w:rsidR="009A5543" w:rsidRPr="00D73CA5" w:rsidRDefault="004B4A2B" w:rsidP="002C0422">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here </w:t>
            </w:r>
            <w:r w:rsidR="002C0422">
              <w:rPr>
                <w:rFonts w:ascii="Open Sans" w:hAnsi="Open Sans" w:cs="Open Sans"/>
                <w:sz w:val="20"/>
                <w:szCs w:val="20"/>
              </w:rPr>
              <w:t>is</w:t>
            </w:r>
            <w:bookmarkStart w:id="0" w:name="_GoBack"/>
            <w:bookmarkEnd w:id="0"/>
            <w:r w:rsidR="009A5543" w:rsidRPr="00D73CA5">
              <w:rPr>
                <w:rFonts w:ascii="Open Sans" w:hAnsi="Open Sans" w:cs="Open Sans"/>
                <w:sz w:val="20"/>
                <w:szCs w:val="20"/>
              </w:rPr>
              <w:t xml:space="preserve"> </w:t>
            </w:r>
            <w:r w:rsidRPr="00D73CA5">
              <w:rPr>
                <w:rFonts w:ascii="Open Sans" w:hAnsi="Open Sans" w:cs="Open Sans"/>
                <w:sz w:val="20"/>
                <w:szCs w:val="20"/>
              </w:rPr>
              <w:t xml:space="preserve">a </w:t>
            </w:r>
            <w:r w:rsidR="009A5543" w:rsidRPr="00D73CA5">
              <w:rPr>
                <w:rFonts w:ascii="Open Sans" w:hAnsi="Open Sans" w:cs="Open Sans"/>
                <w:sz w:val="20"/>
                <w:szCs w:val="20"/>
              </w:rPr>
              <w:t>wide variety of authentic, up-to-date visual images of the target culture</w:t>
            </w:r>
            <w:r w:rsidRPr="00D73CA5">
              <w:rPr>
                <w:rFonts w:ascii="Open Sans" w:hAnsi="Open Sans" w:cs="Open Sans"/>
                <w:sz w:val="20"/>
                <w:szCs w:val="20"/>
              </w:rPr>
              <w:t>.</w:t>
            </w:r>
          </w:p>
        </w:tc>
        <w:tc>
          <w:tcPr>
            <w:tcW w:w="1350" w:type="dxa"/>
            <w:shd w:val="clear" w:color="auto" w:fill="FFFFFF" w:themeFill="background1"/>
            <w:vAlign w:val="center"/>
          </w:tcPr>
          <w:p w14:paraId="148BFE8E"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59B14CA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1D76071" w14:textId="77777777" w:rsidR="009A5543" w:rsidRPr="00D73CA5" w:rsidRDefault="009A5543" w:rsidP="003D4D5D">
            <w:pPr>
              <w:keepNext/>
              <w:rPr>
                <w:rFonts w:ascii="Open Sans" w:hAnsi="Open Sans" w:cs="Open Sans"/>
                <w:b/>
                <w:i/>
                <w:sz w:val="20"/>
                <w:szCs w:val="20"/>
              </w:rPr>
            </w:pPr>
          </w:p>
        </w:tc>
      </w:tr>
      <w:tr w:rsidR="009A5543" w:rsidRPr="008F6BE9" w14:paraId="2C64B61D" w14:textId="77777777" w:rsidTr="00D73CA5">
        <w:trPr>
          <w:trHeight w:val="1008"/>
        </w:trPr>
        <w:tc>
          <w:tcPr>
            <w:tcW w:w="6025" w:type="dxa"/>
            <w:shd w:val="clear" w:color="auto" w:fill="FFFFFF" w:themeFill="background1"/>
            <w:vAlign w:val="center"/>
          </w:tcPr>
          <w:p w14:paraId="68C9F2A3" w14:textId="3F17295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cultural </w:t>
            </w:r>
            <w:r w:rsidRPr="00D73CA5">
              <w:rPr>
                <w:rFonts w:ascii="Open Sans" w:hAnsi="Open Sans" w:cs="Open Sans"/>
                <w:sz w:val="20"/>
                <w:szCs w:val="20"/>
              </w:rPr>
              <w:t xml:space="preserve">content is </w:t>
            </w:r>
            <w:r w:rsidR="009A5543" w:rsidRPr="00D73CA5">
              <w:rPr>
                <w:rFonts w:ascii="Open Sans" w:hAnsi="Open Sans" w:cs="Open Sans"/>
                <w:sz w:val="20"/>
                <w:szCs w:val="20"/>
              </w:rPr>
              <w:t>accurate and current</w:t>
            </w:r>
            <w:r w:rsidRPr="00D73CA5">
              <w:rPr>
                <w:rFonts w:ascii="Open Sans" w:hAnsi="Open Sans" w:cs="Open Sans"/>
                <w:sz w:val="20"/>
                <w:szCs w:val="20"/>
              </w:rPr>
              <w:t>.</w:t>
            </w:r>
          </w:p>
        </w:tc>
        <w:tc>
          <w:tcPr>
            <w:tcW w:w="1350" w:type="dxa"/>
            <w:shd w:val="clear" w:color="auto" w:fill="FFFFFF" w:themeFill="background1"/>
            <w:vAlign w:val="center"/>
          </w:tcPr>
          <w:p w14:paraId="266E5087"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71140170"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278820F2" w14:textId="77777777" w:rsidR="009A5543" w:rsidRPr="00D73CA5" w:rsidRDefault="009A5543" w:rsidP="003D4D5D">
            <w:pPr>
              <w:keepNext/>
              <w:rPr>
                <w:rFonts w:ascii="Open Sans" w:hAnsi="Open Sans" w:cs="Open Sans"/>
                <w:b/>
                <w:i/>
                <w:sz w:val="20"/>
                <w:szCs w:val="20"/>
              </w:rPr>
            </w:pPr>
          </w:p>
        </w:tc>
      </w:tr>
      <w:tr w:rsidR="008914D2" w:rsidRPr="008F6BE9" w14:paraId="46AB6175" w14:textId="77777777" w:rsidTr="00D73CA5">
        <w:trPr>
          <w:trHeight w:val="576"/>
        </w:trPr>
        <w:tc>
          <w:tcPr>
            <w:tcW w:w="14480" w:type="dxa"/>
            <w:gridSpan w:val="4"/>
            <w:shd w:val="clear" w:color="auto" w:fill="F2F2F2" w:themeFill="background1" w:themeFillShade="F2"/>
            <w:vAlign w:val="center"/>
          </w:tcPr>
          <w:p w14:paraId="4117BC9B" w14:textId="7F653993"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Connections</w:t>
            </w:r>
            <w:r w:rsidR="00D73CA5">
              <w:rPr>
                <w:rFonts w:ascii="Open Sans" w:hAnsi="Open Sans" w:cs="Open Sans"/>
                <w:b/>
                <w:sz w:val="20"/>
                <w:szCs w:val="20"/>
              </w:rPr>
              <w:t>:</w:t>
            </w:r>
          </w:p>
        </w:tc>
      </w:tr>
      <w:tr w:rsidR="009A5543" w:rsidRPr="008F6BE9" w14:paraId="7C663821" w14:textId="77777777" w:rsidTr="00D73CA5">
        <w:trPr>
          <w:trHeight w:val="1008"/>
        </w:trPr>
        <w:tc>
          <w:tcPr>
            <w:tcW w:w="6025" w:type="dxa"/>
            <w:shd w:val="clear" w:color="auto" w:fill="FFFFFF" w:themeFill="background1"/>
            <w:vAlign w:val="center"/>
          </w:tcPr>
          <w:p w14:paraId="06AE687B" w14:textId="3AD2631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students </w:t>
            </w:r>
            <w:r w:rsidRPr="00D73CA5">
              <w:rPr>
                <w:rFonts w:ascii="Open Sans" w:hAnsi="Open Sans" w:cs="Open Sans"/>
                <w:sz w:val="20"/>
                <w:szCs w:val="20"/>
              </w:rPr>
              <w:t>must</w:t>
            </w:r>
            <w:r w:rsidR="009A5543" w:rsidRPr="00D73CA5">
              <w:rPr>
                <w:rFonts w:ascii="Open Sans" w:hAnsi="Open Sans" w:cs="Open Sans"/>
                <w:sz w:val="20"/>
                <w:szCs w:val="20"/>
              </w:rPr>
              <w:t xml:space="preserve"> utilize the higher order thinking skills of analysis, synthesis, and evaluation in every chapter and </w:t>
            </w:r>
            <w:r w:rsidRPr="00D73CA5">
              <w:rPr>
                <w:rFonts w:ascii="Open Sans" w:hAnsi="Open Sans" w:cs="Open Sans"/>
                <w:sz w:val="20"/>
                <w:szCs w:val="20"/>
              </w:rPr>
              <w:t xml:space="preserve">with </w:t>
            </w:r>
            <w:r w:rsidR="009A5543" w:rsidRPr="00D73CA5">
              <w:rPr>
                <w:rFonts w:ascii="Open Sans" w:hAnsi="Open Sans" w:cs="Open Sans"/>
                <w:sz w:val="20"/>
                <w:szCs w:val="20"/>
              </w:rPr>
              <w:t>reasonable</w:t>
            </w:r>
            <w:r w:rsidRPr="00D73CA5">
              <w:rPr>
                <w:rFonts w:ascii="Open Sans" w:hAnsi="Open Sans" w:cs="Open Sans"/>
                <w:sz w:val="20"/>
                <w:szCs w:val="20"/>
              </w:rPr>
              <w:t xml:space="preserve"> expectations.</w:t>
            </w:r>
          </w:p>
        </w:tc>
        <w:tc>
          <w:tcPr>
            <w:tcW w:w="1350" w:type="dxa"/>
            <w:shd w:val="clear" w:color="auto" w:fill="FFFFFF" w:themeFill="background1"/>
            <w:vAlign w:val="center"/>
          </w:tcPr>
          <w:p w14:paraId="6BEADF11"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2C7C8BB5"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41087466" w14:textId="77777777" w:rsidR="009A5543" w:rsidRPr="00D73CA5" w:rsidRDefault="009A5543" w:rsidP="003D4D5D">
            <w:pPr>
              <w:keepNext/>
              <w:rPr>
                <w:rFonts w:ascii="Open Sans" w:hAnsi="Open Sans" w:cs="Open Sans"/>
                <w:b/>
                <w:i/>
                <w:sz w:val="20"/>
                <w:szCs w:val="20"/>
              </w:rPr>
            </w:pPr>
          </w:p>
        </w:tc>
      </w:tr>
      <w:tr w:rsidR="008914D2" w:rsidRPr="008F6BE9" w14:paraId="40E8065F" w14:textId="77777777" w:rsidTr="00D73CA5">
        <w:trPr>
          <w:trHeight w:val="576"/>
        </w:trPr>
        <w:tc>
          <w:tcPr>
            <w:tcW w:w="14480" w:type="dxa"/>
            <w:gridSpan w:val="4"/>
            <w:shd w:val="clear" w:color="auto" w:fill="F2F2F2" w:themeFill="background1" w:themeFillShade="F2"/>
            <w:vAlign w:val="center"/>
          </w:tcPr>
          <w:p w14:paraId="0A1ACAF0" w14:textId="695EBC9A"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lastRenderedPageBreak/>
              <w:t>Comparisons</w:t>
            </w:r>
            <w:r w:rsidR="00D73CA5">
              <w:rPr>
                <w:rFonts w:ascii="Open Sans" w:hAnsi="Open Sans" w:cs="Open Sans"/>
                <w:b/>
                <w:sz w:val="20"/>
                <w:szCs w:val="20"/>
              </w:rPr>
              <w:t>:</w:t>
            </w:r>
          </w:p>
        </w:tc>
      </w:tr>
      <w:tr w:rsidR="009A5543" w:rsidRPr="008F6BE9" w14:paraId="11A6749B" w14:textId="77777777" w:rsidTr="00D73CA5">
        <w:trPr>
          <w:trHeight w:val="1008"/>
        </w:trPr>
        <w:tc>
          <w:tcPr>
            <w:tcW w:w="6025" w:type="dxa"/>
            <w:shd w:val="clear" w:color="auto" w:fill="FFFFFF" w:themeFill="background1"/>
            <w:vAlign w:val="center"/>
          </w:tcPr>
          <w:p w14:paraId="28F71EAA" w14:textId="3FE9FE76"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S</w:t>
            </w:r>
            <w:r w:rsidR="009A5543" w:rsidRPr="00D73CA5">
              <w:rPr>
                <w:rFonts w:ascii="Open Sans" w:hAnsi="Open Sans" w:cs="Open Sans"/>
                <w:sz w:val="20"/>
                <w:szCs w:val="20"/>
              </w:rPr>
              <w:t xml:space="preserve">tudents </w:t>
            </w:r>
            <w:r w:rsidRPr="00D73CA5">
              <w:rPr>
                <w:rFonts w:ascii="Open Sans" w:hAnsi="Open Sans" w:cs="Open Sans"/>
                <w:sz w:val="20"/>
                <w:szCs w:val="20"/>
              </w:rPr>
              <w:t>are encouraged</w:t>
            </w:r>
            <w:r w:rsidR="009A5543" w:rsidRPr="00D73CA5">
              <w:rPr>
                <w:rFonts w:ascii="Open Sans" w:hAnsi="Open Sans" w:cs="Open Sans"/>
                <w:sz w:val="20"/>
                <w:szCs w:val="20"/>
              </w:rPr>
              <w:t xml:space="preserve"> to look at their own native language and compare it linguistically to the target language</w:t>
            </w:r>
            <w:r w:rsidRPr="00D73CA5">
              <w:rPr>
                <w:rFonts w:ascii="Open Sans" w:hAnsi="Open Sans" w:cs="Open Sans"/>
                <w:sz w:val="20"/>
                <w:szCs w:val="20"/>
              </w:rPr>
              <w:t>.</w:t>
            </w:r>
          </w:p>
        </w:tc>
        <w:tc>
          <w:tcPr>
            <w:tcW w:w="1350" w:type="dxa"/>
            <w:shd w:val="clear" w:color="auto" w:fill="FFFFFF" w:themeFill="background1"/>
            <w:vAlign w:val="center"/>
          </w:tcPr>
          <w:p w14:paraId="2B6039F9"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259CD39C"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C6ECC76" w14:textId="77777777" w:rsidR="009A5543" w:rsidRPr="00D73CA5" w:rsidRDefault="009A5543" w:rsidP="003D4D5D">
            <w:pPr>
              <w:keepNext/>
              <w:rPr>
                <w:rFonts w:ascii="Open Sans" w:hAnsi="Open Sans" w:cs="Open Sans"/>
                <w:b/>
                <w:i/>
                <w:sz w:val="20"/>
                <w:szCs w:val="20"/>
              </w:rPr>
            </w:pPr>
          </w:p>
        </w:tc>
      </w:tr>
      <w:tr w:rsidR="008914D2" w:rsidRPr="008F6BE9" w14:paraId="7913FE98" w14:textId="77777777" w:rsidTr="00D73CA5">
        <w:trPr>
          <w:trHeight w:val="576"/>
        </w:trPr>
        <w:tc>
          <w:tcPr>
            <w:tcW w:w="14480" w:type="dxa"/>
            <w:gridSpan w:val="4"/>
            <w:shd w:val="clear" w:color="auto" w:fill="F2F2F2" w:themeFill="background1" w:themeFillShade="F2"/>
            <w:vAlign w:val="center"/>
          </w:tcPr>
          <w:p w14:paraId="0D11A5D8" w14:textId="7276580D"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Communities</w:t>
            </w:r>
            <w:r w:rsidR="00D73CA5">
              <w:rPr>
                <w:rFonts w:ascii="Open Sans" w:hAnsi="Open Sans" w:cs="Open Sans"/>
                <w:b/>
                <w:sz w:val="20"/>
                <w:szCs w:val="20"/>
              </w:rPr>
              <w:t>:</w:t>
            </w:r>
          </w:p>
        </w:tc>
      </w:tr>
      <w:tr w:rsidR="009A5543" w:rsidRPr="008F6BE9" w14:paraId="5A38C0FD" w14:textId="77777777" w:rsidTr="00D73CA5">
        <w:trPr>
          <w:trHeight w:val="1008"/>
        </w:trPr>
        <w:tc>
          <w:tcPr>
            <w:tcW w:w="6025" w:type="dxa"/>
            <w:shd w:val="clear" w:color="auto" w:fill="FFFFFF" w:themeFill="background1"/>
            <w:vAlign w:val="center"/>
          </w:tcPr>
          <w:p w14:paraId="53A12741" w14:textId="3E928326" w:rsidR="009A5543" w:rsidRPr="00D73CA5" w:rsidRDefault="009A5543" w:rsidP="003D4D5D">
            <w:pPr>
              <w:keepNext/>
              <w:rPr>
                <w:rFonts w:ascii="Open Sans" w:hAnsi="Open Sans" w:cs="Open Sans"/>
                <w:sz w:val="20"/>
                <w:szCs w:val="20"/>
              </w:rPr>
            </w:pPr>
            <w:r w:rsidRPr="00D73CA5">
              <w:rPr>
                <w:rFonts w:ascii="Open Sans" w:hAnsi="Open Sans" w:cs="Open Sans"/>
                <w:sz w:val="20"/>
                <w:szCs w:val="20"/>
              </w:rPr>
              <w:t xml:space="preserve">Provide opportunities for students </w:t>
            </w:r>
            <w:r w:rsidR="004B4A2B" w:rsidRPr="00D73CA5">
              <w:rPr>
                <w:rFonts w:ascii="Open Sans" w:hAnsi="Open Sans" w:cs="Open Sans"/>
                <w:sz w:val="20"/>
                <w:szCs w:val="20"/>
              </w:rPr>
              <w:t>to self</w:t>
            </w:r>
            <w:r w:rsidRPr="00D73CA5">
              <w:rPr>
                <w:rFonts w:ascii="Open Sans" w:hAnsi="Open Sans" w:cs="Open Sans"/>
                <w:sz w:val="20"/>
                <w:szCs w:val="20"/>
              </w:rPr>
              <w:t xml:space="preserve">-assess their language learning levels to determine next the next steps towards improved language </w:t>
            </w:r>
            <w:r w:rsidR="004B4A2B" w:rsidRPr="00D73CA5">
              <w:rPr>
                <w:rFonts w:ascii="Open Sans" w:hAnsi="Open Sans" w:cs="Open Sans"/>
                <w:sz w:val="20"/>
                <w:szCs w:val="20"/>
              </w:rPr>
              <w:t>performance.</w:t>
            </w:r>
          </w:p>
        </w:tc>
        <w:tc>
          <w:tcPr>
            <w:tcW w:w="1350" w:type="dxa"/>
            <w:shd w:val="clear" w:color="auto" w:fill="FFFFFF" w:themeFill="background1"/>
            <w:vAlign w:val="center"/>
          </w:tcPr>
          <w:p w14:paraId="686BC5D2"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099107FF"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1BEC7B09" w14:textId="77777777" w:rsidR="009A5543" w:rsidRPr="00D73CA5" w:rsidRDefault="009A5543" w:rsidP="003D4D5D">
            <w:pPr>
              <w:keepNext/>
              <w:rPr>
                <w:rFonts w:ascii="Open Sans" w:hAnsi="Open Sans" w:cs="Open Sans"/>
                <w:b/>
                <w:i/>
                <w:sz w:val="20"/>
                <w:szCs w:val="20"/>
              </w:rPr>
            </w:pPr>
          </w:p>
        </w:tc>
      </w:tr>
      <w:tr w:rsidR="009A5543" w:rsidRPr="008F6BE9" w14:paraId="21F1C82C" w14:textId="77777777" w:rsidTr="009A5543">
        <w:trPr>
          <w:trHeight w:val="527"/>
        </w:trPr>
        <w:tc>
          <w:tcPr>
            <w:tcW w:w="14480" w:type="dxa"/>
            <w:gridSpan w:val="4"/>
            <w:shd w:val="clear" w:color="auto" w:fill="FFFFFF" w:themeFill="background1"/>
            <w:vAlign w:val="center"/>
          </w:tcPr>
          <w:p w14:paraId="1F3FB1D5" w14:textId="00BBE2CF"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 xml:space="preserve">Additional comments on progression(s) within materials: </w:t>
            </w:r>
          </w:p>
          <w:p w14:paraId="3B48F6E8" w14:textId="77777777" w:rsidR="009A5543" w:rsidRPr="00D73CA5" w:rsidRDefault="009A5543" w:rsidP="003D4D5D">
            <w:pPr>
              <w:keepNext/>
              <w:rPr>
                <w:rFonts w:ascii="Open Sans" w:hAnsi="Open Sans" w:cs="Open Sans"/>
                <w:b/>
                <w:sz w:val="20"/>
                <w:szCs w:val="20"/>
              </w:rPr>
            </w:pPr>
          </w:p>
          <w:p w14:paraId="7934FC31" w14:textId="77777777" w:rsidR="009A5543" w:rsidRPr="00D73CA5" w:rsidRDefault="009A5543" w:rsidP="003D4D5D">
            <w:pPr>
              <w:keepNext/>
              <w:rPr>
                <w:rFonts w:ascii="Open Sans" w:hAnsi="Open Sans" w:cs="Open Sans"/>
                <w:b/>
                <w:sz w:val="20"/>
                <w:szCs w:val="20"/>
              </w:rPr>
            </w:pPr>
          </w:p>
          <w:p w14:paraId="7DC24C30" w14:textId="3E27FDC8" w:rsidR="009A5543" w:rsidRPr="00D73CA5" w:rsidRDefault="009A5543" w:rsidP="003D4D5D">
            <w:pPr>
              <w:keepNext/>
              <w:rPr>
                <w:rFonts w:ascii="Open Sans" w:hAnsi="Open Sans" w:cs="Open Sans"/>
                <w:b/>
                <w:sz w:val="20"/>
                <w:szCs w:val="20"/>
              </w:rPr>
            </w:pPr>
          </w:p>
        </w:tc>
      </w:tr>
    </w:tbl>
    <w:p w14:paraId="540B7AF4" w14:textId="77777777" w:rsidR="003D3ECC" w:rsidRPr="008F6BE9" w:rsidRDefault="003D3ECC" w:rsidP="003D4D5D">
      <w:pPr>
        <w:spacing w:line="240" w:lineRule="auto"/>
        <w:rPr>
          <w:rFonts w:ascii="Open Sans" w:hAnsi="Open Sans" w:cs="Open Sans"/>
          <w:b/>
          <w:sz w:val="20"/>
          <w:szCs w:val="20"/>
        </w:rPr>
      </w:pPr>
    </w:p>
    <w:p w14:paraId="4FA6D80D" w14:textId="77777777" w:rsidR="003D3ECC" w:rsidRPr="008F6BE9" w:rsidRDefault="003D3ECC"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6F85EC91" w14:textId="1ADD0B63" w:rsidR="00680268" w:rsidRDefault="00EB2FB1" w:rsidP="003D4D5D">
      <w:pPr>
        <w:spacing w:line="240" w:lineRule="auto"/>
        <w:rPr>
          <w:rFonts w:ascii="Open Sans" w:hAnsi="Open Sans" w:cs="Open Sans"/>
          <w:b/>
          <w:sz w:val="20"/>
          <w:szCs w:val="20"/>
        </w:rPr>
      </w:pPr>
      <w:r>
        <w:rPr>
          <w:rFonts w:ascii="Open Sans" w:hAnsi="Open Sans" w:cs="Open Sans"/>
          <w:b/>
          <w:sz w:val="20"/>
          <w:szCs w:val="20"/>
        </w:rPr>
        <w:lastRenderedPageBreak/>
        <w:t>GRADES K-5</w:t>
      </w:r>
      <w:r w:rsidR="00680268" w:rsidRPr="00680268">
        <w:rPr>
          <w:rFonts w:ascii="Open Sans" w:hAnsi="Open Sans" w:cs="Open Sans"/>
          <w:b/>
          <w:sz w:val="20"/>
          <w:szCs w:val="20"/>
        </w:rPr>
        <w:t xml:space="preserve"> CLASSICAL LANGUAGES</w:t>
      </w:r>
      <w:r>
        <w:rPr>
          <w:rFonts w:ascii="Open Sans" w:hAnsi="Open Sans" w:cs="Open Sans"/>
          <w:b/>
          <w:sz w:val="20"/>
          <w:szCs w:val="20"/>
        </w:rPr>
        <w:t xml:space="preserve"> (FLES PROGRAM) </w:t>
      </w:r>
    </w:p>
    <w:p w14:paraId="6066A1F5" w14:textId="7644EE38" w:rsidR="00B074F6" w:rsidRPr="008F6BE9" w:rsidRDefault="00B074F6" w:rsidP="003D4D5D">
      <w:pPr>
        <w:spacing w:line="240" w:lineRule="auto"/>
        <w:rPr>
          <w:rFonts w:ascii="Open Sans"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C6030E8" w14:textId="0A02EE94" w:rsidR="00B074F6" w:rsidRPr="008F6BE9" w:rsidRDefault="00B074F6"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21644C"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21644C" w:rsidRPr="008F6BE9">
        <w:rPr>
          <w:rFonts w:ascii="Open Sans" w:hAnsi="Open Sans" w:cs="Open Sans"/>
          <w:i/>
          <w:sz w:val="20"/>
          <w:szCs w:val="20"/>
        </w:rPr>
        <w:t>80</w:t>
      </w:r>
      <w:r w:rsidRPr="008F6BE9">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8F6BE9" w14:paraId="0AD9904A" w14:textId="77777777" w:rsidTr="00B074F6">
        <w:tc>
          <w:tcPr>
            <w:tcW w:w="14390" w:type="dxa"/>
            <w:gridSpan w:val="4"/>
            <w:shd w:val="clear" w:color="auto" w:fill="D9D9D9" w:themeFill="background1" w:themeFillShade="D9"/>
          </w:tcPr>
          <w:p w14:paraId="35D53D91" w14:textId="136AA82B" w:rsidR="00B074F6" w:rsidRPr="008F6BE9" w:rsidRDefault="00B074F6"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0A7A16A" w14:textId="77777777" w:rsidR="00B074F6" w:rsidRPr="008F6BE9" w:rsidRDefault="00B074F6" w:rsidP="003D4D5D">
            <w:pPr>
              <w:jc w:val="center"/>
              <w:rPr>
                <w:rFonts w:ascii="Open Sans" w:hAnsi="Open Sans" w:cs="Open Sans"/>
                <w:b/>
                <w:i/>
                <w:sz w:val="20"/>
                <w:szCs w:val="20"/>
              </w:rPr>
            </w:pPr>
          </w:p>
          <w:p w14:paraId="1ADF7D60" w14:textId="7E1B57BD" w:rsidR="00B074F6" w:rsidRPr="008F6BE9" w:rsidRDefault="00B074F6" w:rsidP="003D4D5D">
            <w:pPr>
              <w:rPr>
                <w:rFonts w:ascii="Open Sans" w:hAnsi="Open Sans" w:cs="Open Sans"/>
                <w:sz w:val="20"/>
                <w:szCs w:val="20"/>
              </w:rPr>
            </w:pPr>
            <w:r w:rsidRPr="008F6BE9">
              <w:rPr>
                <w:rFonts w:ascii="Open Sans" w:hAnsi="Open Sans" w:cs="Open Sans"/>
                <w:b/>
                <w:i/>
                <w:sz w:val="20"/>
                <w:szCs w:val="20"/>
              </w:rPr>
              <w:t>Part A. Key Areas of Focus</w:t>
            </w:r>
          </w:p>
        </w:tc>
      </w:tr>
      <w:tr w:rsidR="00B074F6" w:rsidRPr="008F6BE9" w14:paraId="68924A76" w14:textId="77777777" w:rsidTr="008E398F">
        <w:tc>
          <w:tcPr>
            <w:tcW w:w="6025" w:type="dxa"/>
            <w:shd w:val="clear" w:color="auto" w:fill="F2F2F2" w:themeFill="background1" w:themeFillShade="F2"/>
          </w:tcPr>
          <w:p w14:paraId="57812B24" w14:textId="77777777" w:rsidR="00B074F6" w:rsidRPr="008F6BE9" w:rsidRDefault="00B074F6" w:rsidP="003D4D5D">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54E4CCD1" w14:textId="02784537"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Evidence</w:t>
            </w:r>
            <w:r w:rsidR="00AD2A94">
              <w:rPr>
                <w:rFonts w:ascii="Open Sans" w:hAnsi="Open Sans" w:cs="Open Sans"/>
                <w:b/>
                <w:sz w:val="20"/>
                <w:szCs w:val="20"/>
              </w:rPr>
              <w:t xml:space="preserve"> and/or comments</w:t>
            </w:r>
          </w:p>
        </w:tc>
      </w:tr>
      <w:tr w:rsidR="00B074F6" w:rsidRPr="008F6BE9" w14:paraId="5315BE2A" w14:textId="77777777" w:rsidTr="00FE3D92">
        <w:trPr>
          <w:trHeight w:val="1440"/>
        </w:trPr>
        <w:tc>
          <w:tcPr>
            <w:tcW w:w="6025" w:type="dxa"/>
            <w:vAlign w:val="center"/>
          </w:tcPr>
          <w:p w14:paraId="4F3F7738" w14:textId="1A20D7CC" w:rsidR="00190003" w:rsidRPr="008F6BE9" w:rsidRDefault="00B074F6" w:rsidP="003D4D5D">
            <w:pPr>
              <w:tabs>
                <w:tab w:val="left" w:pos="2010"/>
              </w:tabs>
              <w:rPr>
                <w:rFonts w:ascii="Open Sans" w:hAnsi="Open Sans" w:cs="Open Sans"/>
                <w:sz w:val="20"/>
                <w:szCs w:val="20"/>
              </w:rPr>
            </w:pPr>
            <w:r w:rsidRPr="008F6BE9">
              <w:rPr>
                <w:rFonts w:ascii="Open Sans" w:hAnsi="Open Sans" w:cs="Open Sans"/>
                <w:b/>
                <w:i/>
                <w:sz w:val="20"/>
                <w:szCs w:val="20"/>
              </w:rPr>
              <w:t>Rigor</w:t>
            </w:r>
            <w:r w:rsidRPr="008F6BE9">
              <w:rPr>
                <w:rFonts w:ascii="Open Sans" w:hAnsi="Open Sans" w:cs="Open Sans"/>
                <w:sz w:val="20"/>
                <w:szCs w:val="20"/>
              </w:rPr>
              <w:t>:</w:t>
            </w:r>
            <w:r w:rsidRPr="008F6BE9">
              <w:rPr>
                <w:rFonts w:ascii="Open Sans" w:hAnsi="Open Sans" w:cs="Open Sans"/>
                <w:b/>
                <w:sz w:val="20"/>
                <w:szCs w:val="20"/>
              </w:rPr>
              <w:t xml:space="preserve"> </w:t>
            </w:r>
            <w:r w:rsidRPr="008F6BE9">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8F6BE9" w:rsidRDefault="00B074F6" w:rsidP="003D4D5D">
            <w:pPr>
              <w:rPr>
                <w:rFonts w:ascii="Open Sans" w:hAnsi="Open Sans" w:cs="Open Sans"/>
                <w:sz w:val="20"/>
                <w:szCs w:val="20"/>
              </w:rPr>
            </w:pPr>
          </w:p>
        </w:tc>
        <w:tc>
          <w:tcPr>
            <w:tcW w:w="1350" w:type="dxa"/>
          </w:tcPr>
          <w:p w14:paraId="766109BA" w14:textId="77777777" w:rsidR="00B074F6" w:rsidRPr="008F6BE9" w:rsidRDefault="00B074F6" w:rsidP="003D4D5D">
            <w:pPr>
              <w:rPr>
                <w:rFonts w:ascii="Open Sans" w:hAnsi="Open Sans" w:cs="Open Sans"/>
                <w:sz w:val="20"/>
                <w:szCs w:val="20"/>
              </w:rPr>
            </w:pPr>
          </w:p>
        </w:tc>
        <w:tc>
          <w:tcPr>
            <w:tcW w:w="5665" w:type="dxa"/>
          </w:tcPr>
          <w:p w14:paraId="03BF0B00" w14:textId="77777777" w:rsidR="00B074F6" w:rsidRPr="008F6BE9" w:rsidRDefault="00B074F6" w:rsidP="003D4D5D">
            <w:pPr>
              <w:rPr>
                <w:rFonts w:ascii="Open Sans" w:hAnsi="Open Sans" w:cs="Open Sans"/>
                <w:sz w:val="20"/>
                <w:szCs w:val="20"/>
              </w:rPr>
            </w:pPr>
          </w:p>
        </w:tc>
      </w:tr>
      <w:tr w:rsidR="009A19D0" w:rsidRPr="008F6BE9" w14:paraId="064C17EC" w14:textId="77777777" w:rsidTr="00FE3D92">
        <w:trPr>
          <w:trHeight w:val="1440"/>
        </w:trPr>
        <w:tc>
          <w:tcPr>
            <w:tcW w:w="6025" w:type="dxa"/>
            <w:vAlign w:val="center"/>
          </w:tcPr>
          <w:p w14:paraId="60F2E193" w14:textId="494CDDB9" w:rsidR="009A19D0" w:rsidRPr="008F6BE9" w:rsidRDefault="009A19D0" w:rsidP="003D4D5D">
            <w:pPr>
              <w:tabs>
                <w:tab w:val="left" w:pos="2010"/>
              </w:tabs>
              <w:rPr>
                <w:rFonts w:ascii="Open Sans" w:hAnsi="Open Sans" w:cs="Open Sans"/>
                <w:b/>
                <w:sz w:val="20"/>
                <w:szCs w:val="20"/>
              </w:rPr>
            </w:pPr>
            <w:r w:rsidRPr="008F6BE9">
              <w:rPr>
                <w:rFonts w:ascii="Open Sans" w:hAnsi="Open Sans" w:cs="Open Sans"/>
                <w:b/>
                <w:i/>
                <w:sz w:val="20"/>
                <w:szCs w:val="20"/>
              </w:rPr>
              <w:t>Coherence</w:t>
            </w:r>
            <w:r w:rsidRPr="008F6BE9">
              <w:rPr>
                <w:rFonts w:ascii="Open Sans" w:hAnsi="Open Sans" w:cs="Open Sans"/>
                <w:sz w:val="20"/>
                <w:szCs w:val="20"/>
              </w:rPr>
              <w:t xml:space="preserve">: </w:t>
            </w:r>
            <w:r w:rsidR="00505438" w:rsidRPr="008F6BE9">
              <w:rPr>
                <w:rFonts w:ascii="Open Sans" w:hAnsi="Open Sans" w:cs="Open Sans"/>
                <w:sz w:val="20"/>
                <w:szCs w:val="20"/>
              </w:rPr>
              <w:t>Units and instructional sequences are coherent and organized in a logical manner</w:t>
            </w:r>
            <w:r w:rsidR="00CC3706" w:rsidRPr="008F6BE9">
              <w:rPr>
                <w:rFonts w:ascii="Open Sans" w:hAnsi="Open Sans" w:cs="Open Sans"/>
                <w:sz w:val="20"/>
                <w:szCs w:val="20"/>
              </w:rPr>
              <w:t xml:space="preserve"> that builds upon knowledge and skills learned in prior grades or earlier in the year</w:t>
            </w:r>
            <w:r w:rsidR="00505438" w:rsidRPr="008F6BE9">
              <w:rPr>
                <w:rFonts w:ascii="Open Sans" w:hAnsi="Open Sans" w:cs="Open Sans"/>
                <w:sz w:val="20"/>
                <w:szCs w:val="20"/>
              </w:rPr>
              <w:t xml:space="preserve">. </w:t>
            </w:r>
          </w:p>
        </w:tc>
        <w:tc>
          <w:tcPr>
            <w:tcW w:w="1350" w:type="dxa"/>
          </w:tcPr>
          <w:p w14:paraId="60C4ABF4" w14:textId="77777777" w:rsidR="009A19D0" w:rsidRPr="008F6BE9" w:rsidRDefault="009A19D0" w:rsidP="003D4D5D">
            <w:pPr>
              <w:rPr>
                <w:rFonts w:ascii="Open Sans" w:hAnsi="Open Sans" w:cs="Open Sans"/>
                <w:sz w:val="20"/>
                <w:szCs w:val="20"/>
              </w:rPr>
            </w:pPr>
          </w:p>
        </w:tc>
        <w:tc>
          <w:tcPr>
            <w:tcW w:w="1350" w:type="dxa"/>
          </w:tcPr>
          <w:p w14:paraId="74058A87" w14:textId="77777777" w:rsidR="009A19D0" w:rsidRPr="008F6BE9" w:rsidRDefault="009A19D0" w:rsidP="003D4D5D">
            <w:pPr>
              <w:rPr>
                <w:rFonts w:ascii="Open Sans" w:hAnsi="Open Sans" w:cs="Open Sans"/>
                <w:sz w:val="20"/>
                <w:szCs w:val="20"/>
              </w:rPr>
            </w:pPr>
          </w:p>
        </w:tc>
        <w:tc>
          <w:tcPr>
            <w:tcW w:w="5665" w:type="dxa"/>
          </w:tcPr>
          <w:p w14:paraId="13A0438C" w14:textId="77777777" w:rsidR="009A19D0" w:rsidRPr="008F6BE9" w:rsidRDefault="009A19D0" w:rsidP="003D4D5D">
            <w:pPr>
              <w:rPr>
                <w:rFonts w:ascii="Open Sans" w:hAnsi="Open Sans" w:cs="Open Sans"/>
                <w:sz w:val="20"/>
                <w:szCs w:val="20"/>
              </w:rPr>
            </w:pPr>
          </w:p>
        </w:tc>
      </w:tr>
      <w:tr w:rsidR="009A19D0" w:rsidRPr="008F6BE9" w14:paraId="6ACF861C" w14:textId="77777777" w:rsidTr="00FE3D92">
        <w:trPr>
          <w:trHeight w:val="1440"/>
        </w:trPr>
        <w:tc>
          <w:tcPr>
            <w:tcW w:w="6025" w:type="dxa"/>
            <w:vAlign w:val="center"/>
          </w:tcPr>
          <w:p w14:paraId="6A8B9D92" w14:textId="65D0183C" w:rsidR="009A19D0" w:rsidRPr="00FE3D92" w:rsidRDefault="009A19D0" w:rsidP="00FE3D92">
            <w:pPr>
              <w:contextualSpacing/>
              <w:rPr>
                <w:rFonts w:ascii="Open Sans" w:hAnsi="Open Sans" w:cs="Open Sans"/>
                <w:sz w:val="20"/>
                <w:szCs w:val="20"/>
              </w:rPr>
            </w:pPr>
            <w:r w:rsidRPr="008F6BE9">
              <w:rPr>
                <w:rFonts w:ascii="Open Sans" w:hAnsi="Open Sans" w:cs="Open Sans"/>
                <w:b/>
                <w:i/>
                <w:sz w:val="20"/>
                <w:szCs w:val="20"/>
              </w:rPr>
              <w:t>Literacy</w:t>
            </w:r>
            <w:r w:rsidRPr="008F6BE9">
              <w:rPr>
                <w:rFonts w:ascii="Open Sans" w:hAnsi="Open Sans" w:cs="Open Sans"/>
                <w:sz w:val="20"/>
                <w:szCs w:val="20"/>
              </w:rPr>
              <w:t xml:space="preserve">: Supports </w:t>
            </w:r>
            <w:r w:rsidR="00CD36BC" w:rsidRPr="008F6BE9">
              <w:rPr>
                <w:rFonts w:ascii="Open Sans" w:hAnsi="Open Sans" w:cs="Open Sans"/>
                <w:sz w:val="20"/>
                <w:szCs w:val="20"/>
              </w:rPr>
              <w:t xml:space="preserve">student communication within a </w:t>
            </w:r>
            <w:r w:rsidR="0021644C" w:rsidRPr="008F6BE9">
              <w:rPr>
                <w:rFonts w:ascii="Open Sans" w:hAnsi="Open Sans" w:cs="Open Sans"/>
                <w:sz w:val="20"/>
                <w:szCs w:val="20"/>
              </w:rPr>
              <w:t>culturally-appropriate</w:t>
            </w:r>
            <w:r w:rsidR="00CD36BC" w:rsidRPr="008F6BE9">
              <w:rPr>
                <w:rFonts w:ascii="Open Sans" w:hAnsi="Open Sans" w:cs="Open Sans"/>
                <w:sz w:val="20"/>
                <w:szCs w:val="20"/>
              </w:rPr>
              <w:t xml:space="preserve"> context through </w:t>
            </w:r>
            <w:r w:rsidR="00437BAA" w:rsidRPr="008F6BE9">
              <w:rPr>
                <w:rFonts w:ascii="Open Sans" w:hAnsi="Open Sans" w:cs="Open Sans"/>
                <w:sz w:val="20"/>
                <w:szCs w:val="20"/>
              </w:rPr>
              <w:t xml:space="preserve">providing </w:t>
            </w:r>
            <w:r w:rsidR="005702D2" w:rsidRPr="008F6BE9">
              <w:rPr>
                <w:rFonts w:ascii="Open Sans" w:hAnsi="Open Sans" w:cs="Open Sans"/>
                <w:sz w:val="20"/>
                <w:szCs w:val="20"/>
              </w:rPr>
              <w:t xml:space="preserve">consistent opportunities </w:t>
            </w:r>
            <w:r w:rsidR="00437BAA" w:rsidRPr="008F6BE9">
              <w:rPr>
                <w:rFonts w:ascii="Open Sans" w:hAnsi="Open Sans" w:cs="Open Sans"/>
                <w:sz w:val="20"/>
                <w:szCs w:val="20"/>
              </w:rPr>
              <w:t xml:space="preserve">for students to utilize </w:t>
            </w:r>
            <w:r w:rsidR="00CD36BC" w:rsidRPr="008F6BE9">
              <w:rPr>
                <w:rFonts w:ascii="Open Sans" w:hAnsi="Open Sans" w:cs="Open Sans"/>
                <w:sz w:val="20"/>
                <w:szCs w:val="20"/>
              </w:rPr>
              <w:t>literacy skills in reading,</w:t>
            </w:r>
            <w:r w:rsidR="00F55591" w:rsidRPr="008F6BE9">
              <w:rPr>
                <w:rFonts w:ascii="Open Sans" w:hAnsi="Open Sans" w:cs="Open Sans"/>
                <w:sz w:val="20"/>
                <w:szCs w:val="20"/>
              </w:rPr>
              <w:t xml:space="preserve"> writing,</w:t>
            </w:r>
            <w:r w:rsidR="00CD36BC" w:rsidRPr="008F6BE9">
              <w:rPr>
                <w:rFonts w:ascii="Open Sans" w:hAnsi="Open Sans" w:cs="Open Sans"/>
                <w:sz w:val="20"/>
                <w:szCs w:val="20"/>
              </w:rPr>
              <w:t xml:space="preserve"> vocabulary, speaking and listening.</w:t>
            </w:r>
          </w:p>
        </w:tc>
        <w:tc>
          <w:tcPr>
            <w:tcW w:w="1350" w:type="dxa"/>
          </w:tcPr>
          <w:p w14:paraId="0928ECF1" w14:textId="76FF2D2B" w:rsidR="00CD36BC" w:rsidRPr="008F6BE9" w:rsidRDefault="00CD36BC" w:rsidP="003D4D5D">
            <w:pPr>
              <w:rPr>
                <w:rFonts w:ascii="Open Sans" w:hAnsi="Open Sans" w:cs="Open Sans"/>
                <w:sz w:val="20"/>
                <w:szCs w:val="20"/>
              </w:rPr>
            </w:pPr>
          </w:p>
          <w:p w14:paraId="3674CBB9" w14:textId="39B850D9" w:rsidR="00CD36BC" w:rsidRPr="008F6BE9" w:rsidRDefault="00CD36BC" w:rsidP="003D4D5D">
            <w:pPr>
              <w:rPr>
                <w:rFonts w:ascii="Open Sans" w:hAnsi="Open Sans" w:cs="Open Sans"/>
                <w:sz w:val="20"/>
                <w:szCs w:val="20"/>
              </w:rPr>
            </w:pPr>
          </w:p>
          <w:p w14:paraId="6F026A19" w14:textId="77777777" w:rsidR="009A19D0" w:rsidRPr="008F6BE9" w:rsidRDefault="009A19D0" w:rsidP="003D4D5D">
            <w:pPr>
              <w:rPr>
                <w:rFonts w:ascii="Open Sans" w:hAnsi="Open Sans" w:cs="Open Sans"/>
                <w:sz w:val="20"/>
                <w:szCs w:val="20"/>
              </w:rPr>
            </w:pPr>
          </w:p>
        </w:tc>
        <w:tc>
          <w:tcPr>
            <w:tcW w:w="1350" w:type="dxa"/>
          </w:tcPr>
          <w:p w14:paraId="0216998B" w14:textId="77777777" w:rsidR="009A19D0" w:rsidRPr="008F6BE9" w:rsidRDefault="009A19D0" w:rsidP="003D4D5D">
            <w:pPr>
              <w:rPr>
                <w:rFonts w:ascii="Open Sans" w:hAnsi="Open Sans" w:cs="Open Sans"/>
                <w:sz w:val="20"/>
                <w:szCs w:val="20"/>
              </w:rPr>
            </w:pPr>
          </w:p>
        </w:tc>
        <w:tc>
          <w:tcPr>
            <w:tcW w:w="5665" w:type="dxa"/>
          </w:tcPr>
          <w:p w14:paraId="380D219E" w14:textId="77777777" w:rsidR="009A19D0" w:rsidRPr="008F6BE9" w:rsidRDefault="009A19D0" w:rsidP="003D4D5D">
            <w:pPr>
              <w:rPr>
                <w:rFonts w:ascii="Open Sans" w:hAnsi="Open Sans" w:cs="Open Sans"/>
                <w:sz w:val="20"/>
                <w:szCs w:val="20"/>
              </w:rPr>
            </w:pPr>
          </w:p>
        </w:tc>
      </w:tr>
    </w:tbl>
    <w:p w14:paraId="3925E64A" w14:textId="258D9ACB" w:rsidR="00541DAA" w:rsidRPr="008F6BE9" w:rsidRDefault="00541DAA" w:rsidP="003D4D5D">
      <w:pPr>
        <w:spacing w:line="240" w:lineRule="auto"/>
        <w:rPr>
          <w:rFonts w:ascii="Open Sans" w:hAnsi="Open Sans" w:cs="Open Sans"/>
          <w:sz w:val="20"/>
          <w:szCs w:val="20"/>
        </w:rPr>
      </w:pPr>
    </w:p>
    <w:p w14:paraId="2FAF27BC" w14:textId="4E19BF4A" w:rsidR="00B106D6" w:rsidRPr="008F6BE9" w:rsidRDefault="00541DAA" w:rsidP="003D4D5D">
      <w:pPr>
        <w:spacing w:line="240" w:lineRule="auto"/>
        <w:rPr>
          <w:rFonts w:ascii="Open Sans" w:hAnsi="Open Sans" w:cs="Open Sans"/>
          <w:sz w:val="20"/>
          <w:szCs w:val="20"/>
        </w:rPr>
      </w:pPr>
      <w:r w:rsidRPr="008F6BE9">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8F6BE9" w14:paraId="07E4FEC8" w14:textId="77777777" w:rsidTr="005C4279">
        <w:tc>
          <w:tcPr>
            <w:tcW w:w="14390" w:type="dxa"/>
            <w:gridSpan w:val="4"/>
            <w:shd w:val="clear" w:color="auto" w:fill="D9D9D9" w:themeFill="background1" w:themeFillShade="D9"/>
          </w:tcPr>
          <w:p w14:paraId="47CA9EE9" w14:textId="77777777" w:rsidR="0028181A" w:rsidRPr="008F6BE9" w:rsidRDefault="0028181A"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433F2098" w14:textId="77777777" w:rsidR="0028181A" w:rsidRPr="008F6BE9" w:rsidRDefault="0028181A" w:rsidP="003D4D5D">
            <w:pPr>
              <w:jc w:val="center"/>
              <w:rPr>
                <w:rFonts w:ascii="Open Sans" w:hAnsi="Open Sans" w:cs="Open Sans"/>
                <w:b/>
                <w:i/>
                <w:sz w:val="20"/>
                <w:szCs w:val="20"/>
              </w:rPr>
            </w:pPr>
          </w:p>
          <w:p w14:paraId="380DE3B2" w14:textId="7AA9F95A" w:rsidR="00D157BE" w:rsidRPr="008F6BE9" w:rsidRDefault="0028181A" w:rsidP="003D4D5D">
            <w:pPr>
              <w:rPr>
                <w:rFonts w:ascii="Open Sans" w:hAnsi="Open Sans" w:cs="Open Sans"/>
                <w:sz w:val="20"/>
                <w:szCs w:val="20"/>
              </w:rPr>
            </w:pPr>
            <w:r w:rsidRPr="008F6BE9">
              <w:rPr>
                <w:rFonts w:ascii="Open Sans" w:hAnsi="Open Sans" w:cs="Open Sans"/>
                <w:b/>
                <w:i/>
                <w:sz w:val="20"/>
                <w:szCs w:val="20"/>
              </w:rPr>
              <w:t xml:space="preserve">Part B. </w:t>
            </w:r>
            <w:r w:rsidR="00FD7608" w:rsidRPr="008F6BE9">
              <w:rPr>
                <w:rFonts w:ascii="Open Sans" w:hAnsi="Open Sans" w:cs="Open Sans"/>
                <w:b/>
                <w:i/>
                <w:sz w:val="20"/>
                <w:szCs w:val="20"/>
              </w:rPr>
              <w:t xml:space="preserve">Student Engagement and </w:t>
            </w:r>
            <w:r w:rsidRPr="008F6BE9">
              <w:rPr>
                <w:rFonts w:ascii="Open Sans" w:hAnsi="Open Sans" w:cs="Open Sans"/>
                <w:b/>
                <w:i/>
                <w:sz w:val="20"/>
                <w:szCs w:val="20"/>
              </w:rPr>
              <w:t>Instructional Supports</w:t>
            </w:r>
            <w:r w:rsidRPr="008F6BE9">
              <w:rPr>
                <w:rFonts w:ascii="Open Sans" w:hAnsi="Open Sans" w:cs="Open Sans"/>
                <w:b/>
                <w:sz w:val="20"/>
                <w:szCs w:val="20"/>
              </w:rPr>
              <w:t xml:space="preserve">. </w:t>
            </w:r>
          </w:p>
        </w:tc>
      </w:tr>
      <w:tr w:rsidR="00D157BE" w:rsidRPr="008F6BE9" w14:paraId="108AA6A0" w14:textId="77777777" w:rsidTr="008E398F">
        <w:tc>
          <w:tcPr>
            <w:tcW w:w="6025" w:type="dxa"/>
            <w:shd w:val="clear" w:color="auto" w:fill="F2F2F2" w:themeFill="background1" w:themeFillShade="F2"/>
          </w:tcPr>
          <w:p w14:paraId="770EED55" w14:textId="77777777" w:rsidR="00D157BE" w:rsidRPr="008F6BE9" w:rsidRDefault="00D157BE" w:rsidP="003D4D5D">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Evidence</w:t>
            </w:r>
            <w:r w:rsidR="00AC0AF6" w:rsidRPr="008F6BE9">
              <w:rPr>
                <w:rFonts w:ascii="Open Sans" w:hAnsi="Open Sans" w:cs="Open Sans"/>
                <w:b/>
                <w:sz w:val="20"/>
                <w:szCs w:val="20"/>
              </w:rPr>
              <w:t xml:space="preserve"> and/or comments</w:t>
            </w:r>
          </w:p>
        </w:tc>
      </w:tr>
      <w:tr w:rsidR="00D157BE" w:rsidRPr="008F6BE9" w14:paraId="6250FAB2" w14:textId="77777777" w:rsidTr="00FE3D92">
        <w:trPr>
          <w:trHeight w:val="1440"/>
        </w:trPr>
        <w:tc>
          <w:tcPr>
            <w:tcW w:w="6025" w:type="dxa"/>
            <w:vAlign w:val="center"/>
          </w:tcPr>
          <w:p w14:paraId="3226FCE0" w14:textId="51B2C018" w:rsidR="00D157BE" w:rsidRPr="008F6BE9" w:rsidRDefault="00894AFE" w:rsidP="003D4D5D">
            <w:pPr>
              <w:numPr>
                <w:ilvl w:val="0"/>
                <w:numId w:val="1"/>
              </w:numPr>
              <w:spacing w:after="160"/>
              <w:ind w:left="270" w:hanging="270"/>
              <w:contextualSpacing/>
              <w:rPr>
                <w:rFonts w:ascii="Open Sans" w:hAnsi="Open Sans" w:cs="Open Sans"/>
                <w:sz w:val="20"/>
                <w:szCs w:val="20"/>
              </w:rPr>
            </w:pPr>
            <w:r w:rsidRPr="008F6BE9">
              <w:rPr>
                <w:rFonts w:ascii="Open Sans" w:hAnsi="Open Sans" w:cs="Open Sans"/>
                <w:sz w:val="20"/>
                <w:szCs w:val="20"/>
              </w:rPr>
              <w:t>Provides</w:t>
            </w:r>
            <w:r w:rsidR="0028181A" w:rsidRPr="008F6BE9">
              <w:rPr>
                <w:rFonts w:ascii="Open Sans" w:hAnsi="Open Sans" w:cs="Open Sans"/>
                <w:sz w:val="20"/>
                <w:szCs w:val="20"/>
              </w:rPr>
              <w:t xml:space="preserve"> learning</w:t>
            </w:r>
            <w:r w:rsidRPr="008F6BE9">
              <w:rPr>
                <w:rFonts w:ascii="Open Sans" w:hAnsi="Open Sans" w:cs="Open Sans"/>
                <w:sz w:val="20"/>
                <w:szCs w:val="20"/>
              </w:rPr>
              <w:t xml:space="preserve"> experiences that incorporate </w:t>
            </w:r>
            <w:r w:rsidR="0028181A" w:rsidRPr="008F6BE9">
              <w:rPr>
                <w:rFonts w:ascii="Open Sans" w:hAnsi="Open Sans" w:cs="Open Sans"/>
                <w:sz w:val="20"/>
                <w:szCs w:val="20"/>
              </w:rPr>
              <w:t xml:space="preserve">the </w:t>
            </w:r>
            <w:r w:rsidR="0021644C" w:rsidRPr="008F6BE9">
              <w:rPr>
                <w:rFonts w:ascii="Open Sans" w:hAnsi="Open Sans" w:cs="Open Sans"/>
                <w:sz w:val="20"/>
                <w:szCs w:val="20"/>
              </w:rPr>
              <w:t>five Cornerstones</w:t>
            </w:r>
            <w:r w:rsidR="0028181A" w:rsidRPr="008F6BE9">
              <w:rPr>
                <w:rFonts w:ascii="Open Sans" w:hAnsi="Open Sans" w:cs="Open Sans"/>
                <w:sz w:val="20"/>
                <w:szCs w:val="20"/>
              </w:rPr>
              <w:t xml:space="preserve"> of the standards</w:t>
            </w:r>
            <w:r w:rsidR="0021644C" w:rsidRPr="008F6BE9">
              <w:rPr>
                <w:rFonts w:ascii="Open Sans" w:hAnsi="Open Sans" w:cs="Open Sans"/>
                <w:sz w:val="20"/>
                <w:szCs w:val="20"/>
              </w:rPr>
              <w:t xml:space="preserve"> in each mode of communication</w:t>
            </w:r>
            <w:r w:rsidR="0028181A" w:rsidRPr="008F6BE9">
              <w:rPr>
                <w:rFonts w:ascii="Open Sans" w:hAnsi="Open Sans" w:cs="Open Sans"/>
                <w:sz w:val="20"/>
                <w:szCs w:val="20"/>
              </w:rPr>
              <w:t xml:space="preserve"> (i.e., each of the </w:t>
            </w:r>
            <w:r w:rsidR="00B6387B">
              <w:rPr>
                <w:rFonts w:ascii="Open Sans" w:hAnsi="Open Sans" w:cs="Open Sans"/>
                <w:sz w:val="20"/>
                <w:szCs w:val="20"/>
              </w:rPr>
              <w:t>C</w:t>
            </w:r>
            <w:r w:rsidR="00073FE8" w:rsidRPr="008F6BE9">
              <w:rPr>
                <w:rFonts w:ascii="Open Sans" w:hAnsi="Open Sans" w:cs="Open Sans"/>
                <w:sz w:val="20"/>
                <w:szCs w:val="20"/>
              </w:rPr>
              <w:t>ornerstone</w:t>
            </w:r>
            <w:r w:rsidR="0028181A" w:rsidRPr="008F6BE9">
              <w:rPr>
                <w:rFonts w:ascii="Open Sans" w:hAnsi="Open Sans" w:cs="Open Sans"/>
                <w:sz w:val="20"/>
                <w:szCs w:val="20"/>
              </w:rPr>
              <w:t xml:space="preserve"> is learned in the context of the other</w:t>
            </w:r>
            <w:r w:rsidR="00073FE8" w:rsidRPr="008F6BE9">
              <w:rPr>
                <w:rFonts w:ascii="Open Sans" w:hAnsi="Open Sans" w:cs="Open Sans"/>
                <w:sz w:val="20"/>
                <w:szCs w:val="20"/>
              </w:rPr>
              <w:t xml:space="preserve">s </w:t>
            </w:r>
            <w:r w:rsidR="0028181A" w:rsidRPr="008F6BE9">
              <w:rPr>
                <w:rFonts w:ascii="Open Sans" w:hAnsi="Open Sans" w:cs="Open Sans"/>
                <w:sz w:val="20"/>
                <w:szCs w:val="20"/>
              </w:rPr>
              <w:t>and not taught in isolation).</w:t>
            </w:r>
          </w:p>
        </w:tc>
        <w:tc>
          <w:tcPr>
            <w:tcW w:w="1344" w:type="dxa"/>
          </w:tcPr>
          <w:p w14:paraId="1CBFF26C" w14:textId="77777777" w:rsidR="00D157BE" w:rsidRPr="008F6BE9" w:rsidRDefault="00D157BE" w:rsidP="003D4D5D">
            <w:pPr>
              <w:rPr>
                <w:rFonts w:ascii="Open Sans" w:hAnsi="Open Sans" w:cs="Open Sans"/>
                <w:sz w:val="20"/>
                <w:szCs w:val="20"/>
              </w:rPr>
            </w:pPr>
          </w:p>
        </w:tc>
        <w:tc>
          <w:tcPr>
            <w:tcW w:w="1356" w:type="dxa"/>
          </w:tcPr>
          <w:p w14:paraId="0AC3D2EF" w14:textId="77777777" w:rsidR="00D157BE" w:rsidRPr="008F6BE9" w:rsidRDefault="00D157BE" w:rsidP="003D4D5D">
            <w:pPr>
              <w:rPr>
                <w:rFonts w:ascii="Open Sans" w:hAnsi="Open Sans" w:cs="Open Sans"/>
                <w:sz w:val="20"/>
                <w:szCs w:val="20"/>
              </w:rPr>
            </w:pPr>
          </w:p>
        </w:tc>
        <w:tc>
          <w:tcPr>
            <w:tcW w:w="5665" w:type="dxa"/>
          </w:tcPr>
          <w:p w14:paraId="157FC90F" w14:textId="77777777" w:rsidR="00D157BE" w:rsidRPr="008F6BE9" w:rsidRDefault="00D157BE" w:rsidP="003D4D5D">
            <w:pPr>
              <w:rPr>
                <w:rFonts w:ascii="Open Sans" w:hAnsi="Open Sans" w:cs="Open Sans"/>
                <w:sz w:val="20"/>
                <w:szCs w:val="20"/>
              </w:rPr>
            </w:pPr>
          </w:p>
        </w:tc>
      </w:tr>
      <w:tr w:rsidR="00D157BE" w:rsidRPr="008F6BE9" w14:paraId="7F4132F3" w14:textId="77777777" w:rsidTr="00FE3D92">
        <w:trPr>
          <w:trHeight w:val="1440"/>
        </w:trPr>
        <w:tc>
          <w:tcPr>
            <w:tcW w:w="6025" w:type="dxa"/>
            <w:vAlign w:val="center"/>
          </w:tcPr>
          <w:p w14:paraId="57AE6BFC" w14:textId="42EBA970" w:rsidR="00D157BE" w:rsidRPr="00FE3D92" w:rsidRDefault="0028181A" w:rsidP="00FE3D92">
            <w:pPr>
              <w:numPr>
                <w:ilvl w:val="0"/>
                <w:numId w:val="1"/>
              </w:numPr>
              <w:spacing w:after="160"/>
              <w:ind w:left="243" w:hanging="243"/>
              <w:contextualSpacing/>
              <w:rPr>
                <w:rFonts w:ascii="Open Sans" w:hAnsi="Open Sans" w:cs="Open Sans"/>
                <w:sz w:val="20"/>
                <w:szCs w:val="20"/>
              </w:rPr>
            </w:pPr>
            <w:r w:rsidRPr="008F6BE9">
              <w:rPr>
                <w:rFonts w:ascii="Open Sans" w:hAnsi="Open Sans" w:cs="Open Sans"/>
                <w:sz w:val="20"/>
                <w:szCs w:val="20"/>
              </w:rPr>
              <w:t xml:space="preserve">Engages students through </w:t>
            </w:r>
            <w:r w:rsidR="00FD7608" w:rsidRPr="008F6BE9">
              <w:rPr>
                <w:rFonts w:ascii="Open Sans" w:hAnsi="Open Sans" w:cs="Open Sans"/>
                <w:sz w:val="20"/>
                <w:szCs w:val="20"/>
              </w:rPr>
              <w:t>real-world</w:t>
            </w:r>
            <w:r w:rsidRPr="008F6BE9">
              <w:rPr>
                <w:rFonts w:ascii="Open Sans" w:hAnsi="Open Sans" w:cs="Open Sans"/>
                <w:sz w:val="20"/>
                <w:szCs w:val="20"/>
              </w:rPr>
              <w:t xml:space="preserve">, </w:t>
            </w:r>
            <w:r w:rsidR="00FD7608" w:rsidRPr="008F6BE9">
              <w:rPr>
                <w:rFonts w:ascii="Open Sans" w:hAnsi="Open Sans" w:cs="Open Sans"/>
                <w:sz w:val="20"/>
                <w:szCs w:val="20"/>
              </w:rPr>
              <w:t xml:space="preserve">relevant, </w:t>
            </w:r>
            <w:r w:rsidRPr="008F6BE9">
              <w:rPr>
                <w:rFonts w:ascii="Open Sans" w:hAnsi="Open Sans" w:cs="Open Sans"/>
                <w:sz w:val="20"/>
                <w:szCs w:val="20"/>
              </w:rPr>
              <w:t xml:space="preserve">thought-provoking questions, problems, and tasks that stimulate interest and elicit </w:t>
            </w:r>
            <w:r w:rsidR="00D97F33" w:rsidRPr="008F6BE9">
              <w:rPr>
                <w:rFonts w:ascii="Open Sans" w:hAnsi="Open Sans" w:cs="Open Sans"/>
                <w:sz w:val="20"/>
                <w:szCs w:val="20"/>
              </w:rPr>
              <w:t>critical</w:t>
            </w:r>
            <w:r w:rsidRPr="008F6BE9">
              <w:rPr>
                <w:rFonts w:ascii="Open Sans" w:hAnsi="Open Sans" w:cs="Open Sans"/>
                <w:sz w:val="20"/>
                <w:szCs w:val="20"/>
              </w:rPr>
              <w:t xml:space="preserve"> thinking</w:t>
            </w:r>
            <w:r w:rsidR="00D97F33" w:rsidRPr="008F6BE9">
              <w:rPr>
                <w:rFonts w:ascii="Open Sans" w:hAnsi="Open Sans" w:cs="Open Sans"/>
                <w:sz w:val="20"/>
                <w:szCs w:val="20"/>
              </w:rPr>
              <w:t xml:space="preserve"> and problem solving</w:t>
            </w:r>
            <w:r w:rsidRPr="008F6BE9">
              <w:rPr>
                <w:rFonts w:ascii="Open Sans" w:hAnsi="Open Sans" w:cs="Open Sans"/>
                <w:sz w:val="20"/>
                <w:szCs w:val="20"/>
              </w:rPr>
              <w:t>.</w:t>
            </w:r>
          </w:p>
        </w:tc>
        <w:tc>
          <w:tcPr>
            <w:tcW w:w="1344" w:type="dxa"/>
          </w:tcPr>
          <w:p w14:paraId="59717CE9" w14:textId="77777777" w:rsidR="00D157BE" w:rsidRPr="008F6BE9" w:rsidRDefault="00D157BE" w:rsidP="003D4D5D">
            <w:pPr>
              <w:rPr>
                <w:rFonts w:ascii="Open Sans" w:hAnsi="Open Sans" w:cs="Open Sans"/>
                <w:sz w:val="20"/>
                <w:szCs w:val="20"/>
              </w:rPr>
            </w:pPr>
          </w:p>
        </w:tc>
        <w:tc>
          <w:tcPr>
            <w:tcW w:w="1356" w:type="dxa"/>
          </w:tcPr>
          <w:p w14:paraId="71D1D2BB" w14:textId="77777777" w:rsidR="00D157BE" w:rsidRPr="008F6BE9" w:rsidRDefault="00D157BE" w:rsidP="003D4D5D">
            <w:pPr>
              <w:rPr>
                <w:rFonts w:ascii="Open Sans" w:hAnsi="Open Sans" w:cs="Open Sans"/>
                <w:sz w:val="20"/>
                <w:szCs w:val="20"/>
              </w:rPr>
            </w:pPr>
          </w:p>
        </w:tc>
        <w:tc>
          <w:tcPr>
            <w:tcW w:w="5665" w:type="dxa"/>
          </w:tcPr>
          <w:p w14:paraId="198E32D7" w14:textId="77777777" w:rsidR="00D157BE" w:rsidRPr="008F6BE9" w:rsidRDefault="00D157BE" w:rsidP="003D4D5D">
            <w:pPr>
              <w:rPr>
                <w:rFonts w:ascii="Open Sans" w:hAnsi="Open Sans" w:cs="Open Sans"/>
                <w:sz w:val="20"/>
                <w:szCs w:val="20"/>
              </w:rPr>
            </w:pPr>
          </w:p>
        </w:tc>
      </w:tr>
      <w:tr w:rsidR="0028181A" w:rsidRPr="008F6BE9" w14:paraId="570239CC" w14:textId="77777777" w:rsidTr="00FE3D92">
        <w:trPr>
          <w:trHeight w:val="1440"/>
        </w:trPr>
        <w:tc>
          <w:tcPr>
            <w:tcW w:w="6025" w:type="dxa"/>
            <w:vAlign w:val="center"/>
          </w:tcPr>
          <w:p w14:paraId="09AA309B" w14:textId="49DE9746" w:rsidR="0028181A" w:rsidRPr="008F6BE9" w:rsidRDefault="0028181A"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8F6BE9" w:rsidRDefault="0028181A" w:rsidP="003D4D5D">
            <w:pPr>
              <w:rPr>
                <w:rFonts w:ascii="Open Sans" w:hAnsi="Open Sans" w:cs="Open Sans"/>
                <w:sz w:val="20"/>
                <w:szCs w:val="20"/>
              </w:rPr>
            </w:pPr>
          </w:p>
        </w:tc>
        <w:tc>
          <w:tcPr>
            <w:tcW w:w="1356" w:type="dxa"/>
          </w:tcPr>
          <w:p w14:paraId="5B303A44" w14:textId="77777777" w:rsidR="0028181A" w:rsidRPr="008F6BE9" w:rsidRDefault="0028181A" w:rsidP="003D4D5D">
            <w:pPr>
              <w:rPr>
                <w:rFonts w:ascii="Open Sans" w:hAnsi="Open Sans" w:cs="Open Sans"/>
                <w:sz w:val="20"/>
                <w:szCs w:val="20"/>
              </w:rPr>
            </w:pPr>
          </w:p>
        </w:tc>
        <w:tc>
          <w:tcPr>
            <w:tcW w:w="5665" w:type="dxa"/>
          </w:tcPr>
          <w:p w14:paraId="6438181F" w14:textId="77777777" w:rsidR="0028181A" w:rsidRPr="008F6BE9" w:rsidRDefault="0028181A" w:rsidP="003D4D5D">
            <w:pPr>
              <w:rPr>
                <w:rFonts w:ascii="Open Sans" w:hAnsi="Open Sans" w:cs="Open Sans"/>
                <w:sz w:val="20"/>
                <w:szCs w:val="20"/>
              </w:rPr>
            </w:pPr>
          </w:p>
        </w:tc>
      </w:tr>
      <w:tr w:rsidR="004D5043" w:rsidRPr="008F6BE9" w14:paraId="0EE36BAD" w14:textId="77777777" w:rsidTr="00FE3D92">
        <w:trPr>
          <w:trHeight w:val="1440"/>
        </w:trPr>
        <w:tc>
          <w:tcPr>
            <w:tcW w:w="6025" w:type="dxa"/>
            <w:vAlign w:val="center"/>
          </w:tcPr>
          <w:p w14:paraId="6EF0D8C4" w14:textId="16FD9743" w:rsidR="004D5043" w:rsidRPr="008F6BE9" w:rsidRDefault="004D5043"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8F6BE9" w:rsidRDefault="004D5043" w:rsidP="003D4D5D">
            <w:pPr>
              <w:rPr>
                <w:rFonts w:ascii="Open Sans" w:hAnsi="Open Sans" w:cs="Open Sans"/>
                <w:sz w:val="20"/>
                <w:szCs w:val="20"/>
              </w:rPr>
            </w:pPr>
          </w:p>
        </w:tc>
        <w:tc>
          <w:tcPr>
            <w:tcW w:w="1356" w:type="dxa"/>
          </w:tcPr>
          <w:p w14:paraId="517818A4" w14:textId="77777777" w:rsidR="004D5043" w:rsidRPr="008F6BE9" w:rsidRDefault="004D5043" w:rsidP="003D4D5D">
            <w:pPr>
              <w:rPr>
                <w:rFonts w:ascii="Open Sans" w:hAnsi="Open Sans" w:cs="Open Sans"/>
                <w:sz w:val="20"/>
                <w:szCs w:val="20"/>
              </w:rPr>
            </w:pPr>
          </w:p>
        </w:tc>
        <w:tc>
          <w:tcPr>
            <w:tcW w:w="5665" w:type="dxa"/>
          </w:tcPr>
          <w:p w14:paraId="07562559" w14:textId="77777777" w:rsidR="004D5043" w:rsidRPr="008F6BE9" w:rsidRDefault="004D5043" w:rsidP="003D4D5D">
            <w:pPr>
              <w:rPr>
                <w:rFonts w:ascii="Open Sans" w:hAnsi="Open Sans" w:cs="Open Sans"/>
                <w:sz w:val="20"/>
                <w:szCs w:val="20"/>
              </w:rPr>
            </w:pPr>
          </w:p>
        </w:tc>
      </w:tr>
    </w:tbl>
    <w:p w14:paraId="0C2944FD" w14:textId="75E9EC03" w:rsidR="00541DAA" w:rsidRPr="008F6BE9" w:rsidRDefault="00541DAA" w:rsidP="003D4D5D">
      <w:pPr>
        <w:keepNext/>
        <w:spacing w:line="240" w:lineRule="auto"/>
        <w:rPr>
          <w:rFonts w:ascii="Open Sans" w:hAnsi="Open Sans" w:cs="Open Sans"/>
        </w:rPr>
      </w:pPr>
    </w:p>
    <w:p w14:paraId="4C2D4C1F" w14:textId="487A92DC" w:rsidR="00D97F33" w:rsidRPr="008F6BE9" w:rsidRDefault="00541DAA" w:rsidP="003D4D5D">
      <w:pPr>
        <w:spacing w:line="240" w:lineRule="auto"/>
        <w:rPr>
          <w:rFonts w:ascii="Open Sans" w:hAnsi="Open Sans" w:cs="Open Sans"/>
        </w:rPr>
      </w:pPr>
      <w:r w:rsidRPr="008F6BE9">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8F6BE9" w14:paraId="397F9F4E" w14:textId="77777777" w:rsidTr="005C4279">
        <w:tc>
          <w:tcPr>
            <w:tcW w:w="14390" w:type="dxa"/>
            <w:gridSpan w:val="4"/>
            <w:shd w:val="clear" w:color="auto" w:fill="D9D9D9" w:themeFill="background1" w:themeFillShade="D9"/>
          </w:tcPr>
          <w:p w14:paraId="3F2198FD" w14:textId="77777777" w:rsidR="008E7CEF" w:rsidRPr="008F6BE9" w:rsidRDefault="008E7CEF"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06F70A5D" w14:textId="77777777" w:rsidR="008E7CEF" w:rsidRPr="008F6BE9" w:rsidRDefault="008E7CEF" w:rsidP="003D4D5D">
            <w:pPr>
              <w:jc w:val="center"/>
              <w:rPr>
                <w:rFonts w:ascii="Open Sans" w:hAnsi="Open Sans" w:cs="Open Sans"/>
                <w:b/>
                <w:i/>
                <w:sz w:val="20"/>
                <w:szCs w:val="20"/>
              </w:rPr>
            </w:pPr>
          </w:p>
          <w:p w14:paraId="4E554D34" w14:textId="4F5D0FE3" w:rsidR="008E7CEF" w:rsidRPr="008F6BE9" w:rsidRDefault="008E7CEF" w:rsidP="003D4D5D">
            <w:pPr>
              <w:rPr>
                <w:rFonts w:ascii="Open Sans" w:hAnsi="Open Sans" w:cs="Open Sans"/>
                <w:sz w:val="20"/>
                <w:szCs w:val="20"/>
              </w:rPr>
            </w:pPr>
            <w:r w:rsidRPr="008F6BE9">
              <w:rPr>
                <w:rFonts w:ascii="Open Sans" w:hAnsi="Open Sans" w:cs="Open Sans"/>
                <w:b/>
                <w:i/>
                <w:sz w:val="20"/>
                <w:szCs w:val="20"/>
              </w:rPr>
              <w:t>Part C. Monitoring Student Progress</w:t>
            </w:r>
          </w:p>
        </w:tc>
      </w:tr>
      <w:tr w:rsidR="008E7CEF" w:rsidRPr="008F6BE9" w14:paraId="4D609FF1" w14:textId="77777777" w:rsidTr="008E398F">
        <w:tc>
          <w:tcPr>
            <w:tcW w:w="6025" w:type="dxa"/>
            <w:shd w:val="clear" w:color="auto" w:fill="F2F2F2" w:themeFill="background1" w:themeFillShade="F2"/>
          </w:tcPr>
          <w:p w14:paraId="700F3DE3" w14:textId="77777777" w:rsidR="008E7CEF" w:rsidRPr="008F6BE9" w:rsidRDefault="008E7CEF" w:rsidP="003D4D5D">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8F6BE9" w:rsidRDefault="00681B0B" w:rsidP="003D4D5D">
            <w:pPr>
              <w:tabs>
                <w:tab w:val="left" w:pos="1725"/>
              </w:tabs>
              <w:rPr>
                <w:rFonts w:ascii="Open Sans" w:hAnsi="Open Sans" w:cs="Open Sans"/>
                <w:b/>
                <w:sz w:val="20"/>
                <w:szCs w:val="20"/>
              </w:rPr>
            </w:pPr>
            <w:r w:rsidRPr="008F6BE9">
              <w:rPr>
                <w:rFonts w:ascii="Open Sans" w:hAnsi="Open Sans" w:cs="Open Sans"/>
                <w:b/>
                <w:sz w:val="20"/>
                <w:szCs w:val="20"/>
              </w:rPr>
              <w:t>Evidence and/or comments</w:t>
            </w:r>
          </w:p>
        </w:tc>
      </w:tr>
      <w:tr w:rsidR="008E7CEF" w:rsidRPr="008F6BE9" w14:paraId="3616E441" w14:textId="77777777" w:rsidTr="00FE3D92">
        <w:trPr>
          <w:trHeight w:val="1440"/>
        </w:trPr>
        <w:tc>
          <w:tcPr>
            <w:tcW w:w="6025" w:type="dxa"/>
            <w:vAlign w:val="center"/>
          </w:tcPr>
          <w:p w14:paraId="0EE4C329" w14:textId="3E0F2A66" w:rsidR="008E7CEF" w:rsidRPr="008F6BE9" w:rsidRDefault="00AC0FD3" w:rsidP="003D4D5D">
            <w:pPr>
              <w:pStyle w:val="ListParagraph"/>
              <w:numPr>
                <w:ilvl w:val="0"/>
                <w:numId w:val="3"/>
              </w:numPr>
              <w:tabs>
                <w:tab w:val="left" w:pos="2010"/>
              </w:tabs>
              <w:ind w:left="247" w:hanging="270"/>
              <w:rPr>
                <w:rFonts w:ascii="Open Sans" w:hAnsi="Open Sans" w:cs="Open Sans"/>
                <w:sz w:val="20"/>
                <w:szCs w:val="20"/>
              </w:rPr>
            </w:pPr>
            <w:r w:rsidRPr="008F6BE9">
              <w:rPr>
                <w:rFonts w:ascii="Open Sans" w:hAnsi="Open Sans" w:cs="Open Sans"/>
                <w:sz w:val="20"/>
                <w:szCs w:val="20"/>
              </w:rPr>
              <w:t xml:space="preserve">Assessments collect data on all </w:t>
            </w:r>
            <w:r w:rsidR="00FE3D92">
              <w:rPr>
                <w:rFonts w:ascii="Open Sans" w:hAnsi="Open Sans" w:cs="Open Sans"/>
                <w:sz w:val="20"/>
                <w:szCs w:val="20"/>
              </w:rPr>
              <w:t>five C</w:t>
            </w:r>
            <w:r w:rsidR="00073FE8" w:rsidRPr="008F6BE9">
              <w:rPr>
                <w:rFonts w:ascii="Open Sans" w:hAnsi="Open Sans" w:cs="Open Sans"/>
                <w:sz w:val="20"/>
                <w:szCs w:val="20"/>
              </w:rPr>
              <w:t xml:space="preserve">ornerstones </w:t>
            </w:r>
            <w:r w:rsidRPr="008F6BE9">
              <w:rPr>
                <w:rFonts w:ascii="Open Sans" w:hAnsi="Open Sans" w:cs="Open Sans"/>
                <w:sz w:val="20"/>
                <w:szCs w:val="20"/>
              </w:rPr>
              <w:t xml:space="preserve">and allow students to show mastery on using the </w:t>
            </w:r>
            <w:r w:rsidR="00B6387B">
              <w:rPr>
                <w:rFonts w:ascii="Open Sans" w:hAnsi="Open Sans" w:cs="Open Sans"/>
                <w:sz w:val="20"/>
                <w:szCs w:val="20"/>
              </w:rPr>
              <w:t>C</w:t>
            </w:r>
            <w:r w:rsidR="00073FE8" w:rsidRPr="008F6BE9">
              <w:rPr>
                <w:rFonts w:ascii="Open Sans" w:hAnsi="Open Sans" w:cs="Open Sans"/>
                <w:sz w:val="20"/>
                <w:szCs w:val="20"/>
              </w:rPr>
              <w:t xml:space="preserve">ornerstones </w:t>
            </w:r>
            <w:r w:rsidRPr="008F6BE9">
              <w:rPr>
                <w:rFonts w:ascii="Open Sans" w:hAnsi="Open Sans" w:cs="Open Sans"/>
                <w:sz w:val="20"/>
                <w:szCs w:val="20"/>
              </w:rPr>
              <w:t>in concert with each other</w:t>
            </w:r>
            <w:r w:rsidR="00454412" w:rsidRPr="008F6BE9">
              <w:rPr>
                <w:rFonts w:ascii="Open Sans" w:hAnsi="Open Sans" w:cs="Open Sans"/>
                <w:sz w:val="20"/>
                <w:szCs w:val="20"/>
              </w:rPr>
              <w:t xml:space="preserve"> (e.g., assessments are contextualized and serve to address specific problems or answer specific questions)</w:t>
            </w:r>
            <w:r w:rsidRPr="008F6BE9">
              <w:rPr>
                <w:rFonts w:ascii="Open Sans" w:hAnsi="Open Sans" w:cs="Open Sans"/>
                <w:sz w:val="20"/>
                <w:szCs w:val="20"/>
              </w:rPr>
              <w:t>.</w:t>
            </w:r>
          </w:p>
        </w:tc>
        <w:tc>
          <w:tcPr>
            <w:tcW w:w="1344" w:type="dxa"/>
          </w:tcPr>
          <w:p w14:paraId="791FB0DE" w14:textId="77777777" w:rsidR="008E7CEF" w:rsidRPr="008F6BE9" w:rsidRDefault="008E7CEF" w:rsidP="003D4D5D">
            <w:pPr>
              <w:rPr>
                <w:rFonts w:ascii="Open Sans" w:hAnsi="Open Sans" w:cs="Open Sans"/>
                <w:sz w:val="20"/>
                <w:szCs w:val="20"/>
              </w:rPr>
            </w:pPr>
          </w:p>
        </w:tc>
        <w:tc>
          <w:tcPr>
            <w:tcW w:w="1356" w:type="dxa"/>
          </w:tcPr>
          <w:p w14:paraId="4FD11E99" w14:textId="77777777" w:rsidR="008E7CEF" w:rsidRPr="008F6BE9" w:rsidRDefault="008E7CEF" w:rsidP="003D4D5D">
            <w:pPr>
              <w:rPr>
                <w:rFonts w:ascii="Open Sans" w:hAnsi="Open Sans" w:cs="Open Sans"/>
                <w:sz w:val="20"/>
                <w:szCs w:val="20"/>
              </w:rPr>
            </w:pPr>
          </w:p>
        </w:tc>
        <w:tc>
          <w:tcPr>
            <w:tcW w:w="5665" w:type="dxa"/>
          </w:tcPr>
          <w:p w14:paraId="248FA76E" w14:textId="77777777" w:rsidR="008E7CEF" w:rsidRPr="008F6BE9" w:rsidRDefault="008E7CEF" w:rsidP="003D4D5D">
            <w:pPr>
              <w:rPr>
                <w:rFonts w:ascii="Open Sans" w:hAnsi="Open Sans" w:cs="Open Sans"/>
                <w:sz w:val="20"/>
                <w:szCs w:val="20"/>
              </w:rPr>
            </w:pPr>
          </w:p>
        </w:tc>
      </w:tr>
      <w:tr w:rsidR="008E7CEF" w:rsidRPr="008F6BE9" w14:paraId="2D62AB70" w14:textId="77777777" w:rsidTr="00FE3D92">
        <w:trPr>
          <w:trHeight w:val="1440"/>
        </w:trPr>
        <w:tc>
          <w:tcPr>
            <w:tcW w:w="6025" w:type="dxa"/>
            <w:vAlign w:val="center"/>
          </w:tcPr>
          <w:p w14:paraId="273F5B6B" w14:textId="5851F0FE" w:rsidR="008E7CEF" w:rsidRPr="008F6BE9" w:rsidRDefault="008E7CEF" w:rsidP="003D4D5D">
            <w:pPr>
              <w:pStyle w:val="ListParagraph"/>
              <w:numPr>
                <w:ilvl w:val="0"/>
                <w:numId w:val="3"/>
              </w:numPr>
              <w:tabs>
                <w:tab w:val="left" w:pos="2010"/>
              </w:tabs>
              <w:ind w:left="247" w:hanging="270"/>
              <w:rPr>
                <w:rFonts w:ascii="Open Sans" w:hAnsi="Open Sans" w:cs="Open Sans"/>
                <w:b/>
                <w:sz w:val="20"/>
                <w:szCs w:val="20"/>
              </w:rPr>
            </w:pPr>
            <w:r w:rsidRPr="008F6BE9">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8F6BE9" w:rsidRDefault="008E7CEF" w:rsidP="003D4D5D">
            <w:pPr>
              <w:rPr>
                <w:rFonts w:ascii="Open Sans" w:hAnsi="Open Sans" w:cs="Open Sans"/>
                <w:sz w:val="20"/>
                <w:szCs w:val="20"/>
              </w:rPr>
            </w:pPr>
          </w:p>
        </w:tc>
        <w:tc>
          <w:tcPr>
            <w:tcW w:w="1356" w:type="dxa"/>
          </w:tcPr>
          <w:p w14:paraId="39A40A5A" w14:textId="77777777" w:rsidR="008E7CEF" w:rsidRPr="008F6BE9" w:rsidRDefault="008E7CEF" w:rsidP="003D4D5D">
            <w:pPr>
              <w:rPr>
                <w:rFonts w:ascii="Open Sans" w:hAnsi="Open Sans" w:cs="Open Sans"/>
                <w:sz w:val="20"/>
                <w:szCs w:val="20"/>
              </w:rPr>
            </w:pPr>
          </w:p>
        </w:tc>
        <w:tc>
          <w:tcPr>
            <w:tcW w:w="5665" w:type="dxa"/>
          </w:tcPr>
          <w:p w14:paraId="652DE979" w14:textId="77777777" w:rsidR="008E7CEF" w:rsidRPr="008F6BE9" w:rsidRDefault="008E7CEF" w:rsidP="003D4D5D">
            <w:pPr>
              <w:rPr>
                <w:rFonts w:ascii="Open Sans" w:hAnsi="Open Sans" w:cs="Open Sans"/>
                <w:sz w:val="20"/>
                <w:szCs w:val="20"/>
              </w:rPr>
            </w:pPr>
          </w:p>
        </w:tc>
      </w:tr>
      <w:tr w:rsidR="008E7CEF" w:rsidRPr="008F6BE9" w14:paraId="1C99121A" w14:textId="77777777" w:rsidTr="00FE3D92">
        <w:trPr>
          <w:trHeight w:val="1440"/>
        </w:trPr>
        <w:tc>
          <w:tcPr>
            <w:tcW w:w="6025" w:type="dxa"/>
            <w:vAlign w:val="center"/>
          </w:tcPr>
          <w:p w14:paraId="683E2585" w14:textId="2C14953E" w:rsidR="008E7CEF" w:rsidRPr="00FE3D92" w:rsidRDefault="008E7CEF" w:rsidP="00FE3D92">
            <w:pPr>
              <w:numPr>
                <w:ilvl w:val="0"/>
                <w:numId w:val="4"/>
              </w:numPr>
              <w:spacing w:after="160"/>
              <w:ind w:left="247" w:hanging="247"/>
              <w:contextualSpacing/>
              <w:rPr>
                <w:rFonts w:ascii="Open Sans" w:hAnsi="Open Sans" w:cs="Open Sans"/>
                <w:sz w:val="20"/>
                <w:szCs w:val="20"/>
              </w:rPr>
            </w:pPr>
            <w:r w:rsidRPr="008F6BE9">
              <w:rPr>
                <w:rFonts w:ascii="Open Sans" w:hAnsi="Open Sans" w:cs="Open Sans"/>
                <w:sz w:val="20"/>
                <w:szCs w:val="20"/>
              </w:rPr>
              <w:t>Includes aligned rubrics or scoring guidelines that provide sufficient guidance for interpreting student performance.</w:t>
            </w:r>
          </w:p>
        </w:tc>
        <w:tc>
          <w:tcPr>
            <w:tcW w:w="1344" w:type="dxa"/>
          </w:tcPr>
          <w:p w14:paraId="33323C61" w14:textId="77777777" w:rsidR="008E7CEF" w:rsidRPr="008F6BE9" w:rsidRDefault="008E7CEF" w:rsidP="003D4D5D">
            <w:pPr>
              <w:rPr>
                <w:rFonts w:ascii="Open Sans" w:hAnsi="Open Sans" w:cs="Open Sans"/>
                <w:sz w:val="20"/>
                <w:szCs w:val="20"/>
              </w:rPr>
            </w:pPr>
          </w:p>
        </w:tc>
        <w:tc>
          <w:tcPr>
            <w:tcW w:w="1356" w:type="dxa"/>
          </w:tcPr>
          <w:p w14:paraId="29431FA5" w14:textId="77777777" w:rsidR="008E7CEF" w:rsidRPr="008F6BE9" w:rsidRDefault="008E7CEF" w:rsidP="003D4D5D">
            <w:pPr>
              <w:rPr>
                <w:rFonts w:ascii="Open Sans" w:hAnsi="Open Sans" w:cs="Open Sans"/>
                <w:sz w:val="20"/>
                <w:szCs w:val="20"/>
              </w:rPr>
            </w:pPr>
          </w:p>
        </w:tc>
        <w:tc>
          <w:tcPr>
            <w:tcW w:w="5665" w:type="dxa"/>
          </w:tcPr>
          <w:p w14:paraId="0F21BE95" w14:textId="77777777" w:rsidR="008E7CEF" w:rsidRPr="008F6BE9" w:rsidRDefault="008E7CEF" w:rsidP="003D4D5D">
            <w:pPr>
              <w:rPr>
                <w:rFonts w:ascii="Open Sans" w:hAnsi="Open Sans" w:cs="Open Sans"/>
                <w:sz w:val="20"/>
                <w:szCs w:val="20"/>
              </w:rPr>
            </w:pPr>
          </w:p>
        </w:tc>
      </w:tr>
      <w:tr w:rsidR="008E7CEF" w:rsidRPr="008F6BE9" w14:paraId="2A8B59C6" w14:textId="77777777" w:rsidTr="00FE3D92">
        <w:trPr>
          <w:trHeight w:val="1440"/>
        </w:trPr>
        <w:tc>
          <w:tcPr>
            <w:tcW w:w="6025" w:type="dxa"/>
            <w:vAlign w:val="center"/>
          </w:tcPr>
          <w:p w14:paraId="4C03ADD7" w14:textId="78338C57" w:rsidR="008E7CEF" w:rsidRPr="008F6BE9" w:rsidRDefault="008E7CEF"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8F6BE9" w:rsidRDefault="008E7CEF" w:rsidP="003D4D5D">
            <w:pPr>
              <w:rPr>
                <w:rFonts w:ascii="Open Sans" w:hAnsi="Open Sans" w:cs="Open Sans"/>
                <w:sz w:val="20"/>
                <w:szCs w:val="20"/>
              </w:rPr>
            </w:pPr>
          </w:p>
        </w:tc>
        <w:tc>
          <w:tcPr>
            <w:tcW w:w="1356" w:type="dxa"/>
          </w:tcPr>
          <w:p w14:paraId="23984437" w14:textId="77777777" w:rsidR="008E7CEF" w:rsidRPr="008F6BE9" w:rsidRDefault="008E7CEF" w:rsidP="003D4D5D">
            <w:pPr>
              <w:rPr>
                <w:rFonts w:ascii="Open Sans" w:hAnsi="Open Sans" w:cs="Open Sans"/>
                <w:sz w:val="20"/>
                <w:szCs w:val="20"/>
              </w:rPr>
            </w:pPr>
          </w:p>
        </w:tc>
        <w:tc>
          <w:tcPr>
            <w:tcW w:w="5665" w:type="dxa"/>
          </w:tcPr>
          <w:p w14:paraId="237DC215" w14:textId="77777777" w:rsidR="008E7CEF" w:rsidRPr="008F6BE9" w:rsidRDefault="008E7CEF" w:rsidP="003D4D5D">
            <w:pPr>
              <w:rPr>
                <w:rFonts w:ascii="Open Sans" w:hAnsi="Open Sans" w:cs="Open Sans"/>
                <w:sz w:val="20"/>
                <w:szCs w:val="20"/>
              </w:rPr>
            </w:pPr>
          </w:p>
        </w:tc>
      </w:tr>
      <w:tr w:rsidR="00AC0FD3" w:rsidRPr="008F6BE9" w14:paraId="5D5D5F16" w14:textId="77777777" w:rsidTr="00FE3D92">
        <w:trPr>
          <w:trHeight w:val="1440"/>
        </w:trPr>
        <w:tc>
          <w:tcPr>
            <w:tcW w:w="6025" w:type="dxa"/>
            <w:vAlign w:val="center"/>
          </w:tcPr>
          <w:p w14:paraId="18647C02" w14:textId="6BA88C85" w:rsidR="00AC0FD3" w:rsidRPr="008F6BE9" w:rsidRDefault="00AC0FD3"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are embedded throughout instruction</w:t>
            </w:r>
            <w:r w:rsidR="005836B5" w:rsidRPr="008F6BE9">
              <w:rPr>
                <w:rFonts w:ascii="Open Sans" w:hAnsi="Open Sans" w:cs="Open Sans"/>
                <w:sz w:val="20"/>
                <w:szCs w:val="20"/>
              </w:rPr>
              <w:t>al</w:t>
            </w:r>
            <w:r w:rsidRPr="008F6BE9">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8F6BE9" w:rsidRDefault="00AC0FD3" w:rsidP="003D4D5D">
            <w:pPr>
              <w:rPr>
                <w:rFonts w:ascii="Open Sans" w:hAnsi="Open Sans" w:cs="Open Sans"/>
                <w:sz w:val="20"/>
                <w:szCs w:val="20"/>
              </w:rPr>
            </w:pPr>
          </w:p>
        </w:tc>
        <w:tc>
          <w:tcPr>
            <w:tcW w:w="1356" w:type="dxa"/>
          </w:tcPr>
          <w:p w14:paraId="36B7DEA4" w14:textId="77777777" w:rsidR="00AC0FD3" w:rsidRPr="008F6BE9" w:rsidRDefault="00AC0FD3" w:rsidP="003D4D5D">
            <w:pPr>
              <w:rPr>
                <w:rFonts w:ascii="Open Sans" w:hAnsi="Open Sans" w:cs="Open Sans"/>
                <w:sz w:val="20"/>
                <w:szCs w:val="20"/>
              </w:rPr>
            </w:pPr>
          </w:p>
        </w:tc>
        <w:tc>
          <w:tcPr>
            <w:tcW w:w="5665" w:type="dxa"/>
          </w:tcPr>
          <w:p w14:paraId="46E514D7" w14:textId="77777777" w:rsidR="00AC0FD3" w:rsidRPr="008F6BE9" w:rsidRDefault="00AC0FD3" w:rsidP="003D4D5D">
            <w:pPr>
              <w:rPr>
                <w:rFonts w:ascii="Open Sans" w:hAnsi="Open Sans" w:cs="Open Sans"/>
                <w:sz w:val="20"/>
                <w:szCs w:val="20"/>
              </w:rPr>
            </w:pPr>
          </w:p>
        </w:tc>
      </w:tr>
      <w:tr w:rsidR="004A5399" w:rsidRPr="008F6BE9" w14:paraId="6AFF099C" w14:textId="77777777" w:rsidTr="00FE3D92">
        <w:trPr>
          <w:trHeight w:val="1440"/>
        </w:trPr>
        <w:tc>
          <w:tcPr>
            <w:tcW w:w="6025" w:type="dxa"/>
            <w:vAlign w:val="center"/>
          </w:tcPr>
          <w:p w14:paraId="16CF7E27" w14:textId="0DB89036" w:rsidR="004A5399" w:rsidRPr="008F6BE9" w:rsidRDefault="004A5399"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8F6BE9" w:rsidRDefault="004A5399" w:rsidP="003D4D5D">
            <w:pPr>
              <w:rPr>
                <w:rFonts w:ascii="Open Sans" w:hAnsi="Open Sans" w:cs="Open Sans"/>
                <w:sz w:val="20"/>
                <w:szCs w:val="20"/>
              </w:rPr>
            </w:pPr>
          </w:p>
        </w:tc>
        <w:tc>
          <w:tcPr>
            <w:tcW w:w="1356" w:type="dxa"/>
          </w:tcPr>
          <w:p w14:paraId="4D376FD2" w14:textId="77777777" w:rsidR="004A5399" w:rsidRPr="008F6BE9" w:rsidRDefault="004A5399" w:rsidP="003D4D5D">
            <w:pPr>
              <w:rPr>
                <w:rFonts w:ascii="Open Sans" w:hAnsi="Open Sans" w:cs="Open Sans"/>
                <w:sz w:val="20"/>
                <w:szCs w:val="20"/>
              </w:rPr>
            </w:pPr>
          </w:p>
        </w:tc>
        <w:tc>
          <w:tcPr>
            <w:tcW w:w="5665" w:type="dxa"/>
          </w:tcPr>
          <w:p w14:paraId="62C998FD" w14:textId="77777777" w:rsidR="004A5399" w:rsidRPr="008F6BE9" w:rsidRDefault="004A5399" w:rsidP="003D4D5D">
            <w:pPr>
              <w:rPr>
                <w:rFonts w:ascii="Open Sans" w:hAnsi="Open Sans" w:cs="Open Sans"/>
                <w:sz w:val="20"/>
                <w:szCs w:val="20"/>
              </w:rPr>
            </w:pPr>
          </w:p>
        </w:tc>
      </w:tr>
      <w:tr w:rsidR="00073FE8" w:rsidRPr="008F6BE9" w14:paraId="2DE2910C" w14:textId="77777777" w:rsidTr="00FE3D92">
        <w:trPr>
          <w:trHeight w:val="1440"/>
        </w:trPr>
        <w:tc>
          <w:tcPr>
            <w:tcW w:w="6025" w:type="dxa"/>
            <w:vAlign w:val="center"/>
          </w:tcPr>
          <w:p w14:paraId="3A79DAC8" w14:textId="2421E37B" w:rsidR="00073FE8" w:rsidRPr="008F6BE9" w:rsidRDefault="00073FE8"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 xml:space="preserve">Assessments utilize </w:t>
            </w:r>
            <w:proofErr w:type="spellStart"/>
            <w:r w:rsidRPr="008F6BE9">
              <w:rPr>
                <w:rFonts w:ascii="Open Sans" w:hAnsi="Open Sans" w:cs="Open Sans"/>
                <w:sz w:val="20"/>
                <w:szCs w:val="20"/>
              </w:rPr>
              <w:t>realia</w:t>
            </w:r>
            <w:proofErr w:type="spellEnd"/>
            <w:r w:rsidRPr="008F6BE9">
              <w:rPr>
                <w:rFonts w:ascii="Open Sans" w:hAnsi="Open Sans" w:cs="Open Sans"/>
                <w:sz w:val="20"/>
                <w:szCs w:val="20"/>
              </w:rPr>
              <w:t xml:space="preserve"> or authentic materials.</w:t>
            </w:r>
          </w:p>
        </w:tc>
        <w:tc>
          <w:tcPr>
            <w:tcW w:w="1344" w:type="dxa"/>
          </w:tcPr>
          <w:p w14:paraId="6FCAEF83" w14:textId="77777777" w:rsidR="00073FE8" w:rsidRPr="008F6BE9" w:rsidRDefault="00073FE8" w:rsidP="003D4D5D">
            <w:pPr>
              <w:rPr>
                <w:rFonts w:ascii="Open Sans" w:hAnsi="Open Sans" w:cs="Open Sans"/>
                <w:sz w:val="20"/>
                <w:szCs w:val="20"/>
              </w:rPr>
            </w:pPr>
          </w:p>
        </w:tc>
        <w:tc>
          <w:tcPr>
            <w:tcW w:w="1356" w:type="dxa"/>
          </w:tcPr>
          <w:p w14:paraId="57537205" w14:textId="77777777" w:rsidR="00073FE8" w:rsidRPr="008F6BE9" w:rsidRDefault="00073FE8" w:rsidP="003D4D5D">
            <w:pPr>
              <w:rPr>
                <w:rFonts w:ascii="Open Sans" w:hAnsi="Open Sans" w:cs="Open Sans"/>
                <w:sz w:val="20"/>
                <w:szCs w:val="20"/>
              </w:rPr>
            </w:pPr>
          </w:p>
        </w:tc>
        <w:tc>
          <w:tcPr>
            <w:tcW w:w="5665" w:type="dxa"/>
          </w:tcPr>
          <w:p w14:paraId="374A065B" w14:textId="77777777" w:rsidR="00073FE8" w:rsidRPr="008F6BE9" w:rsidRDefault="00073FE8" w:rsidP="003D4D5D">
            <w:pPr>
              <w:rPr>
                <w:rFonts w:ascii="Open Sans" w:hAnsi="Open Sans" w:cs="Open Sans"/>
                <w:sz w:val="20"/>
                <w:szCs w:val="20"/>
              </w:rPr>
            </w:pPr>
          </w:p>
        </w:tc>
      </w:tr>
    </w:tbl>
    <w:p w14:paraId="1C34B581" w14:textId="56F20D34" w:rsidR="008E7CEF" w:rsidRPr="008F6BE9" w:rsidRDefault="008E7CEF" w:rsidP="003D4D5D">
      <w:pPr>
        <w:spacing w:line="240" w:lineRule="auto"/>
        <w:rPr>
          <w:rFonts w:ascii="Open Sans" w:hAnsi="Open San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8F6BE9" w14:paraId="5CFDAE63" w14:textId="77777777" w:rsidTr="005F3E95">
        <w:tc>
          <w:tcPr>
            <w:tcW w:w="14390" w:type="dxa"/>
            <w:gridSpan w:val="4"/>
            <w:shd w:val="clear" w:color="auto" w:fill="D9D9D9" w:themeFill="background1" w:themeFillShade="D9"/>
          </w:tcPr>
          <w:p w14:paraId="744AD331" w14:textId="77777777" w:rsidR="00377EF3" w:rsidRPr="008F6BE9" w:rsidRDefault="00377EF3"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759503F2" w14:textId="77777777" w:rsidR="00377EF3" w:rsidRPr="008F6BE9" w:rsidRDefault="00377EF3" w:rsidP="003D4D5D">
            <w:pPr>
              <w:jc w:val="center"/>
              <w:rPr>
                <w:rFonts w:ascii="Open Sans" w:hAnsi="Open Sans" w:cs="Open Sans"/>
                <w:b/>
                <w:i/>
                <w:sz w:val="20"/>
                <w:szCs w:val="20"/>
              </w:rPr>
            </w:pPr>
          </w:p>
          <w:p w14:paraId="70C55292" w14:textId="475BC600" w:rsidR="00377EF3" w:rsidRPr="008F6BE9" w:rsidRDefault="00377EF3" w:rsidP="003D4D5D">
            <w:pPr>
              <w:rPr>
                <w:rFonts w:ascii="Open Sans" w:hAnsi="Open Sans" w:cs="Open Sans"/>
                <w:sz w:val="20"/>
                <w:szCs w:val="20"/>
              </w:rPr>
            </w:pPr>
            <w:r w:rsidRPr="008F6BE9">
              <w:rPr>
                <w:rFonts w:ascii="Open Sans" w:hAnsi="Open Sans" w:cs="Open Sans"/>
                <w:b/>
                <w:i/>
                <w:sz w:val="20"/>
                <w:szCs w:val="20"/>
              </w:rPr>
              <w:t>Part D. Teacher Support Materials</w:t>
            </w:r>
          </w:p>
        </w:tc>
      </w:tr>
      <w:tr w:rsidR="005F3E95" w:rsidRPr="008F6BE9" w14:paraId="4780D6D8" w14:textId="77777777" w:rsidTr="008E398F">
        <w:tc>
          <w:tcPr>
            <w:tcW w:w="6025" w:type="dxa"/>
            <w:shd w:val="clear" w:color="auto" w:fill="F2F2F2" w:themeFill="background1" w:themeFillShade="F2"/>
          </w:tcPr>
          <w:p w14:paraId="0B17F5D8" w14:textId="77777777" w:rsidR="00377EF3" w:rsidRPr="008F6BE9" w:rsidRDefault="00377EF3" w:rsidP="003D4D5D">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0BC2B405" w14:textId="317296EC"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Evidence</w:t>
            </w:r>
            <w:r w:rsidR="00E60020">
              <w:rPr>
                <w:rFonts w:ascii="Open Sans" w:hAnsi="Open Sans" w:cs="Open Sans"/>
                <w:b/>
                <w:sz w:val="20"/>
                <w:szCs w:val="20"/>
              </w:rPr>
              <w:t xml:space="preserve"> and/or comments</w:t>
            </w:r>
          </w:p>
        </w:tc>
      </w:tr>
      <w:tr w:rsidR="00377EF3" w:rsidRPr="008F6BE9" w14:paraId="5B52C800" w14:textId="77777777" w:rsidTr="00FE3D92">
        <w:trPr>
          <w:trHeight w:val="1440"/>
        </w:trPr>
        <w:tc>
          <w:tcPr>
            <w:tcW w:w="6025" w:type="dxa"/>
            <w:shd w:val="clear" w:color="auto" w:fill="auto"/>
            <w:vAlign w:val="center"/>
          </w:tcPr>
          <w:p w14:paraId="34BEEAB2" w14:textId="38AF6F56"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Provides grade-level background information </w:t>
            </w:r>
            <w:r w:rsidR="00AB2454" w:rsidRPr="008F6BE9">
              <w:rPr>
                <w:rFonts w:ascii="Open Sans" w:hAnsi="Open Sans" w:cs="Open Sans"/>
                <w:sz w:val="20"/>
                <w:szCs w:val="20"/>
              </w:rPr>
              <w:t xml:space="preserve">and context </w:t>
            </w:r>
            <w:r w:rsidRPr="008F6BE9">
              <w:rPr>
                <w:rFonts w:ascii="Open Sans" w:hAnsi="Open Sans" w:cs="Open Sans"/>
                <w:sz w:val="20"/>
                <w:szCs w:val="20"/>
              </w:rPr>
              <w:t xml:space="preserve">to guide integration of the </w:t>
            </w:r>
            <w:r w:rsidR="00F33627">
              <w:rPr>
                <w:rFonts w:ascii="Open Sans" w:hAnsi="Open Sans" w:cs="Open Sans"/>
                <w:sz w:val="20"/>
                <w:szCs w:val="20"/>
              </w:rPr>
              <w:t>five 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lessons, units, and grade.</w:t>
            </w:r>
          </w:p>
        </w:tc>
        <w:tc>
          <w:tcPr>
            <w:tcW w:w="1344" w:type="dxa"/>
            <w:shd w:val="clear" w:color="auto" w:fill="auto"/>
          </w:tcPr>
          <w:p w14:paraId="1B3E7A6B" w14:textId="77777777" w:rsidR="00377EF3" w:rsidRPr="008F6BE9" w:rsidRDefault="00377EF3" w:rsidP="003D4D5D">
            <w:pPr>
              <w:rPr>
                <w:rFonts w:ascii="Open Sans" w:hAnsi="Open Sans" w:cs="Open Sans"/>
                <w:sz w:val="20"/>
                <w:szCs w:val="20"/>
              </w:rPr>
            </w:pPr>
          </w:p>
        </w:tc>
        <w:tc>
          <w:tcPr>
            <w:tcW w:w="1356" w:type="dxa"/>
            <w:shd w:val="clear" w:color="auto" w:fill="auto"/>
          </w:tcPr>
          <w:p w14:paraId="46EB26D9" w14:textId="77777777" w:rsidR="00377EF3" w:rsidRPr="008F6BE9" w:rsidRDefault="00377EF3" w:rsidP="003D4D5D">
            <w:pPr>
              <w:rPr>
                <w:rFonts w:ascii="Open Sans" w:hAnsi="Open Sans" w:cs="Open Sans"/>
                <w:sz w:val="20"/>
                <w:szCs w:val="20"/>
              </w:rPr>
            </w:pPr>
          </w:p>
        </w:tc>
        <w:tc>
          <w:tcPr>
            <w:tcW w:w="5665" w:type="dxa"/>
            <w:shd w:val="clear" w:color="auto" w:fill="auto"/>
          </w:tcPr>
          <w:p w14:paraId="463E33B7" w14:textId="77777777" w:rsidR="00377EF3" w:rsidRPr="008F6BE9" w:rsidRDefault="00377EF3" w:rsidP="003D4D5D">
            <w:pPr>
              <w:rPr>
                <w:rFonts w:ascii="Open Sans" w:hAnsi="Open Sans" w:cs="Open Sans"/>
                <w:sz w:val="20"/>
                <w:szCs w:val="20"/>
              </w:rPr>
            </w:pPr>
          </w:p>
        </w:tc>
      </w:tr>
      <w:tr w:rsidR="00377EF3" w:rsidRPr="008F6BE9" w14:paraId="032BB391" w14:textId="77777777" w:rsidTr="00FE3D92">
        <w:trPr>
          <w:trHeight w:val="1440"/>
        </w:trPr>
        <w:tc>
          <w:tcPr>
            <w:tcW w:w="6025" w:type="dxa"/>
            <w:shd w:val="clear" w:color="auto" w:fill="auto"/>
            <w:vAlign w:val="center"/>
          </w:tcPr>
          <w:p w14:paraId="11CF7DA5" w14:textId="74DD5363"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Includes strategies that assist teachers in incorporating appropriate and integral connections between </w:t>
            </w:r>
            <w:r w:rsidR="00073FE8" w:rsidRPr="008F6BE9">
              <w:rPr>
                <w:rFonts w:ascii="Open Sans" w:hAnsi="Open Sans" w:cs="Open Sans"/>
                <w:sz w:val="20"/>
                <w:szCs w:val="20"/>
              </w:rPr>
              <w:t>world language</w:t>
            </w:r>
            <w:r w:rsidRPr="008F6BE9">
              <w:rPr>
                <w:rFonts w:ascii="Open Sans" w:hAnsi="Open Sans" w:cs="Open Sans"/>
                <w:sz w:val="20"/>
                <w:szCs w:val="20"/>
              </w:rPr>
              <w:t xml:space="preserve"> and other subject areas (e.g., mathematics, ELA, social studies, visual and performing arts, CTE)</w:t>
            </w:r>
          </w:p>
        </w:tc>
        <w:tc>
          <w:tcPr>
            <w:tcW w:w="1344" w:type="dxa"/>
            <w:shd w:val="clear" w:color="auto" w:fill="auto"/>
          </w:tcPr>
          <w:p w14:paraId="6013EE05" w14:textId="77777777" w:rsidR="00377EF3" w:rsidRPr="008F6BE9" w:rsidRDefault="00377EF3" w:rsidP="003D4D5D">
            <w:pPr>
              <w:rPr>
                <w:rFonts w:ascii="Open Sans" w:hAnsi="Open Sans" w:cs="Open Sans"/>
                <w:sz w:val="20"/>
                <w:szCs w:val="20"/>
              </w:rPr>
            </w:pPr>
          </w:p>
        </w:tc>
        <w:tc>
          <w:tcPr>
            <w:tcW w:w="1356" w:type="dxa"/>
            <w:shd w:val="clear" w:color="auto" w:fill="auto"/>
          </w:tcPr>
          <w:p w14:paraId="779F0FCD" w14:textId="77777777" w:rsidR="00377EF3" w:rsidRPr="008F6BE9" w:rsidRDefault="00377EF3" w:rsidP="003D4D5D">
            <w:pPr>
              <w:rPr>
                <w:rFonts w:ascii="Open Sans" w:hAnsi="Open Sans" w:cs="Open Sans"/>
                <w:sz w:val="20"/>
                <w:szCs w:val="20"/>
              </w:rPr>
            </w:pPr>
          </w:p>
        </w:tc>
        <w:tc>
          <w:tcPr>
            <w:tcW w:w="5665" w:type="dxa"/>
            <w:shd w:val="clear" w:color="auto" w:fill="auto"/>
          </w:tcPr>
          <w:p w14:paraId="2C2E3172" w14:textId="77777777" w:rsidR="00377EF3" w:rsidRPr="008F6BE9" w:rsidRDefault="00377EF3" w:rsidP="003D4D5D">
            <w:pPr>
              <w:rPr>
                <w:rFonts w:ascii="Open Sans" w:hAnsi="Open Sans" w:cs="Open Sans"/>
                <w:sz w:val="20"/>
                <w:szCs w:val="20"/>
              </w:rPr>
            </w:pPr>
          </w:p>
        </w:tc>
      </w:tr>
      <w:tr w:rsidR="00377EF3" w:rsidRPr="008F6BE9" w14:paraId="4CEF56ED" w14:textId="77777777" w:rsidTr="00FE3D92">
        <w:trPr>
          <w:trHeight w:val="1440"/>
        </w:trPr>
        <w:tc>
          <w:tcPr>
            <w:tcW w:w="6025" w:type="dxa"/>
            <w:shd w:val="clear" w:color="auto" w:fill="auto"/>
            <w:vAlign w:val="center"/>
          </w:tcPr>
          <w:p w14:paraId="5EBE5D98" w14:textId="02CA5881" w:rsidR="00377EF3" w:rsidRPr="008F6BE9" w:rsidRDefault="00757F49"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Provides strategies and guidance to support the inclusion of “hands-on” practices (e.g., </w:t>
            </w:r>
            <w:r w:rsidR="00073FE8" w:rsidRPr="008F6BE9">
              <w:rPr>
                <w:rFonts w:ascii="Open Sans" w:hAnsi="Open Sans" w:cs="Open Sans"/>
                <w:sz w:val="20"/>
                <w:szCs w:val="20"/>
              </w:rPr>
              <w:t xml:space="preserve">speaking, listening, </w:t>
            </w:r>
            <w:proofErr w:type="gramStart"/>
            <w:r w:rsidR="00073FE8" w:rsidRPr="008F6BE9">
              <w:rPr>
                <w:rFonts w:ascii="Open Sans" w:hAnsi="Open Sans" w:cs="Open Sans"/>
                <w:sz w:val="20"/>
                <w:szCs w:val="20"/>
              </w:rPr>
              <w:t>writing</w:t>
            </w:r>
            <w:proofErr w:type="gramEnd"/>
            <w:r w:rsidRPr="008F6BE9">
              <w:rPr>
                <w:rFonts w:ascii="Open Sans" w:hAnsi="Open Sans" w:cs="Open Sans"/>
                <w:sz w:val="20"/>
                <w:szCs w:val="20"/>
              </w:rPr>
              <w:t>) with other practices (e.g., asking questions, engagement in argument).</w:t>
            </w:r>
          </w:p>
        </w:tc>
        <w:tc>
          <w:tcPr>
            <w:tcW w:w="1344" w:type="dxa"/>
            <w:shd w:val="clear" w:color="auto" w:fill="auto"/>
          </w:tcPr>
          <w:p w14:paraId="4819705A" w14:textId="77777777" w:rsidR="00377EF3" w:rsidRPr="008F6BE9" w:rsidRDefault="00377EF3" w:rsidP="003D4D5D">
            <w:pPr>
              <w:rPr>
                <w:rFonts w:ascii="Open Sans" w:hAnsi="Open Sans" w:cs="Open Sans"/>
                <w:sz w:val="20"/>
                <w:szCs w:val="20"/>
              </w:rPr>
            </w:pPr>
          </w:p>
        </w:tc>
        <w:tc>
          <w:tcPr>
            <w:tcW w:w="1356" w:type="dxa"/>
            <w:shd w:val="clear" w:color="auto" w:fill="auto"/>
          </w:tcPr>
          <w:p w14:paraId="12F80843" w14:textId="77777777" w:rsidR="00377EF3" w:rsidRPr="008F6BE9" w:rsidRDefault="00377EF3" w:rsidP="003D4D5D">
            <w:pPr>
              <w:rPr>
                <w:rFonts w:ascii="Open Sans" w:hAnsi="Open Sans" w:cs="Open Sans"/>
                <w:sz w:val="20"/>
                <w:szCs w:val="20"/>
              </w:rPr>
            </w:pPr>
          </w:p>
        </w:tc>
        <w:tc>
          <w:tcPr>
            <w:tcW w:w="5665" w:type="dxa"/>
            <w:shd w:val="clear" w:color="auto" w:fill="auto"/>
          </w:tcPr>
          <w:p w14:paraId="5061A477" w14:textId="77777777" w:rsidR="00377EF3" w:rsidRPr="008F6BE9" w:rsidRDefault="00377EF3" w:rsidP="003D4D5D">
            <w:pPr>
              <w:rPr>
                <w:rFonts w:ascii="Open Sans" w:hAnsi="Open Sans" w:cs="Open Sans"/>
                <w:sz w:val="20"/>
                <w:szCs w:val="20"/>
              </w:rPr>
            </w:pPr>
          </w:p>
        </w:tc>
      </w:tr>
      <w:tr w:rsidR="00377EF3" w:rsidRPr="008F6BE9" w14:paraId="663866BF" w14:textId="77777777" w:rsidTr="00FE3D92">
        <w:trPr>
          <w:trHeight w:val="1440"/>
        </w:trPr>
        <w:tc>
          <w:tcPr>
            <w:tcW w:w="6025" w:type="dxa"/>
            <w:shd w:val="clear" w:color="auto" w:fill="auto"/>
            <w:vAlign w:val="center"/>
          </w:tcPr>
          <w:p w14:paraId="14E698F1" w14:textId="1B799AB4" w:rsidR="00377EF3" w:rsidRPr="008F6BE9" w:rsidRDefault="00C55AA8" w:rsidP="00F33627">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lastRenderedPageBreak/>
              <w:t xml:space="preserve">Strategies included to assist teachers in identifying student misconceptions and the reason(s) that prevent student mastery of the </w:t>
            </w:r>
            <w:r w:rsidR="00073FE8" w:rsidRPr="008F6BE9">
              <w:rPr>
                <w:rFonts w:ascii="Open Sans" w:hAnsi="Open Sans" w:cs="Open Sans"/>
                <w:sz w:val="20"/>
                <w:szCs w:val="20"/>
              </w:rPr>
              <w:t xml:space="preserve">five </w:t>
            </w:r>
            <w:r w:rsidR="00F33627">
              <w:rPr>
                <w:rFonts w:ascii="Open Sans" w:hAnsi="Open Sans" w:cs="Open Sans"/>
                <w:sz w:val="20"/>
                <w:szCs w:val="20"/>
              </w:rPr>
              <w:t>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standards.</w:t>
            </w:r>
          </w:p>
        </w:tc>
        <w:tc>
          <w:tcPr>
            <w:tcW w:w="1344" w:type="dxa"/>
            <w:shd w:val="clear" w:color="auto" w:fill="auto"/>
          </w:tcPr>
          <w:p w14:paraId="6D861D08" w14:textId="77777777" w:rsidR="00377EF3" w:rsidRPr="008F6BE9" w:rsidRDefault="00377EF3" w:rsidP="003D4D5D">
            <w:pPr>
              <w:rPr>
                <w:rFonts w:ascii="Open Sans" w:hAnsi="Open Sans" w:cs="Open Sans"/>
                <w:sz w:val="20"/>
                <w:szCs w:val="20"/>
              </w:rPr>
            </w:pPr>
          </w:p>
        </w:tc>
        <w:tc>
          <w:tcPr>
            <w:tcW w:w="1356" w:type="dxa"/>
            <w:shd w:val="clear" w:color="auto" w:fill="auto"/>
          </w:tcPr>
          <w:p w14:paraId="4D14A0AF" w14:textId="77777777" w:rsidR="00377EF3" w:rsidRPr="008F6BE9" w:rsidRDefault="00377EF3" w:rsidP="003D4D5D">
            <w:pPr>
              <w:rPr>
                <w:rFonts w:ascii="Open Sans" w:hAnsi="Open Sans" w:cs="Open Sans"/>
                <w:sz w:val="20"/>
                <w:szCs w:val="20"/>
              </w:rPr>
            </w:pPr>
          </w:p>
        </w:tc>
        <w:tc>
          <w:tcPr>
            <w:tcW w:w="5665" w:type="dxa"/>
            <w:shd w:val="clear" w:color="auto" w:fill="auto"/>
          </w:tcPr>
          <w:p w14:paraId="2B653F41" w14:textId="77777777" w:rsidR="00377EF3" w:rsidRPr="008F6BE9" w:rsidRDefault="00377EF3" w:rsidP="003D4D5D">
            <w:pPr>
              <w:rPr>
                <w:rFonts w:ascii="Open Sans" w:hAnsi="Open Sans" w:cs="Open Sans"/>
                <w:sz w:val="20"/>
                <w:szCs w:val="20"/>
              </w:rPr>
            </w:pPr>
          </w:p>
        </w:tc>
      </w:tr>
      <w:tr w:rsidR="006C2244" w:rsidRPr="008F6BE9" w14:paraId="6042A005" w14:textId="77777777" w:rsidTr="00FE3D92">
        <w:trPr>
          <w:trHeight w:val="1440"/>
        </w:trPr>
        <w:tc>
          <w:tcPr>
            <w:tcW w:w="6025" w:type="dxa"/>
            <w:shd w:val="clear" w:color="auto" w:fill="auto"/>
            <w:vAlign w:val="center"/>
          </w:tcPr>
          <w:p w14:paraId="63A5FE50" w14:textId="3982B869" w:rsidR="006C2244" w:rsidRPr="008F6BE9" w:rsidRDefault="004700B8"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Includes s</w:t>
            </w:r>
            <w:r w:rsidR="006C2244" w:rsidRPr="008F6BE9">
              <w:rPr>
                <w:rFonts w:ascii="Open Sans" w:hAnsi="Open Sans" w:cs="Open Sans"/>
                <w:sz w:val="20"/>
                <w:szCs w:val="20"/>
              </w:rPr>
              <w:t xml:space="preserve">trategies </w:t>
            </w:r>
            <w:r w:rsidRPr="008F6BE9">
              <w:rPr>
                <w:rFonts w:ascii="Open Sans" w:hAnsi="Open Sans" w:cs="Open Sans"/>
                <w:sz w:val="20"/>
                <w:szCs w:val="20"/>
              </w:rPr>
              <w:t>to help</w:t>
            </w:r>
            <w:r w:rsidR="006C2244" w:rsidRPr="008F6BE9">
              <w:rPr>
                <w:rFonts w:ascii="Open Sans" w:hAnsi="Open Sans" w:cs="Open Sans"/>
                <w:sz w:val="20"/>
                <w:szCs w:val="20"/>
              </w:rPr>
              <w:t xml:space="preserve"> </w:t>
            </w:r>
            <w:r w:rsidRPr="008F6BE9">
              <w:rPr>
                <w:rFonts w:ascii="Open Sans" w:hAnsi="Open Sans" w:cs="Open Sans"/>
                <w:sz w:val="20"/>
                <w:szCs w:val="20"/>
              </w:rPr>
              <w:t xml:space="preserve">teachers </w:t>
            </w:r>
            <w:r w:rsidR="006C2244" w:rsidRPr="008F6BE9">
              <w:rPr>
                <w:rFonts w:ascii="Open Sans" w:hAnsi="Open Sans" w:cs="Open Sans"/>
                <w:sz w:val="20"/>
                <w:szCs w:val="20"/>
              </w:rPr>
              <w:t>identify ways in which activities or learning experiences can be contextualized to the school environment</w:t>
            </w:r>
            <w:r w:rsidR="00E73DB9" w:rsidRPr="008F6BE9">
              <w:rPr>
                <w:rFonts w:ascii="Open Sans" w:hAnsi="Open Sans" w:cs="Open Sans"/>
                <w:sz w:val="20"/>
                <w:szCs w:val="20"/>
              </w:rPr>
              <w:t xml:space="preserve"> (e.g., place- based learning experiences)</w:t>
            </w:r>
            <w:r w:rsidR="006C2244" w:rsidRPr="008F6BE9">
              <w:rPr>
                <w:rFonts w:ascii="Open Sans" w:hAnsi="Open Sans" w:cs="Open Sans"/>
                <w:sz w:val="20"/>
                <w:szCs w:val="20"/>
              </w:rPr>
              <w:t xml:space="preserve">.  </w:t>
            </w:r>
          </w:p>
        </w:tc>
        <w:tc>
          <w:tcPr>
            <w:tcW w:w="1344" w:type="dxa"/>
            <w:shd w:val="clear" w:color="auto" w:fill="auto"/>
          </w:tcPr>
          <w:p w14:paraId="721A2152" w14:textId="77777777" w:rsidR="006C2244" w:rsidRPr="008F6BE9" w:rsidRDefault="006C2244" w:rsidP="003D4D5D">
            <w:pPr>
              <w:rPr>
                <w:rFonts w:ascii="Open Sans" w:hAnsi="Open Sans" w:cs="Open Sans"/>
                <w:sz w:val="20"/>
                <w:szCs w:val="20"/>
              </w:rPr>
            </w:pPr>
          </w:p>
        </w:tc>
        <w:tc>
          <w:tcPr>
            <w:tcW w:w="1356" w:type="dxa"/>
            <w:shd w:val="clear" w:color="auto" w:fill="auto"/>
          </w:tcPr>
          <w:p w14:paraId="6F7D33F5" w14:textId="77777777" w:rsidR="006C2244" w:rsidRPr="008F6BE9" w:rsidRDefault="006C2244" w:rsidP="003D4D5D">
            <w:pPr>
              <w:rPr>
                <w:rFonts w:ascii="Open Sans" w:hAnsi="Open Sans" w:cs="Open Sans"/>
                <w:sz w:val="20"/>
                <w:szCs w:val="20"/>
              </w:rPr>
            </w:pPr>
          </w:p>
        </w:tc>
        <w:tc>
          <w:tcPr>
            <w:tcW w:w="5665" w:type="dxa"/>
            <w:shd w:val="clear" w:color="auto" w:fill="auto"/>
          </w:tcPr>
          <w:p w14:paraId="313F30DF" w14:textId="77777777" w:rsidR="006C2244" w:rsidRPr="008F6BE9" w:rsidRDefault="006C2244" w:rsidP="003D4D5D">
            <w:pPr>
              <w:rPr>
                <w:rFonts w:ascii="Open Sans" w:hAnsi="Open Sans" w:cs="Open Sans"/>
                <w:sz w:val="20"/>
                <w:szCs w:val="20"/>
              </w:rPr>
            </w:pPr>
          </w:p>
        </w:tc>
      </w:tr>
      <w:tr w:rsidR="00E66997" w:rsidRPr="008F6BE9" w14:paraId="6B2A8746" w14:textId="77777777" w:rsidTr="00FE3D92">
        <w:trPr>
          <w:trHeight w:val="1440"/>
        </w:trPr>
        <w:tc>
          <w:tcPr>
            <w:tcW w:w="6025" w:type="dxa"/>
            <w:shd w:val="clear" w:color="auto" w:fill="auto"/>
            <w:vAlign w:val="center"/>
          </w:tcPr>
          <w:p w14:paraId="2249A4B9" w14:textId="39FC0DFA"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Integrates audio-visual technology to support student mastery of the target language. </w:t>
            </w:r>
          </w:p>
        </w:tc>
        <w:tc>
          <w:tcPr>
            <w:tcW w:w="1344" w:type="dxa"/>
            <w:shd w:val="clear" w:color="auto" w:fill="auto"/>
          </w:tcPr>
          <w:p w14:paraId="7E411283" w14:textId="77777777" w:rsidR="00E66997" w:rsidRPr="008F6BE9" w:rsidRDefault="00E66997" w:rsidP="003D4D5D">
            <w:pPr>
              <w:rPr>
                <w:rFonts w:ascii="Open Sans" w:hAnsi="Open Sans" w:cs="Open Sans"/>
                <w:sz w:val="20"/>
                <w:szCs w:val="20"/>
              </w:rPr>
            </w:pPr>
          </w:p>
        </w:tc>
        <w:tc>
          <w:tcPr>
            <w:tcW w:w="1356" w:type="dxa"/>
            <w:shd w:val="clear" w:color="auto" w:fill="auto"/>
          </w:tcPr>
          <w:p w14:paraId="21702C78" w14:textId="77777777" w:rsidR="00E66997" w:rsidRPr="008F6BE9" w:rsidRDefault="00E66997" w:rsidP="003D4D5D">
            <w:pPr>
              <w:rPr>
                <w:rFonts w:ascii="Open Sans" w:hAnsi="Open Sans" w:cs="Open Sans"/>
                <w:sz w:val="20"/>
                <w:szCs w:val="20"/>
              </w:rPr>
            </w:pPr>
          </w:p>
        </w:tc>
        <w:tc>
          <w:tcPr>
            <w:tcW w:w="5665" w:type="dxa"/>
            <w:shd w:val="clear" w:color="auto" w:fill="auto"/>
          </w:tcPr>
          <w:p w14:paraId="6766BB40" w14:textId="77777777" w:rsidR="00E66997" w:rsidRPr="008F6BE9" w:rsidRDefault="00E66997" w:rsidP="003D4D5D">
            <w:pPr>
              <w:rPr>
                <w:rFonts w:ascii="Open Sans" w:hAnsi="Open Sans" w:cs="Open Sans"/>
                <w:sz w:val="20"/>
                <w:szCs w:val="20"/>
              </w:rPr>
            </w:pPr>
          </w:p>
        </w:tc>
      </w:tr>
      <w:tr w:rsidR="00E66997" w:rsidRPr="008F6BE9" w14:paraId="6B16FB1C" w14:textId="77777777" w:rsidTr="00FE3D92">
        <w:trPr>
          <w:trHeight w:val="1440"/>
        </w:trPr>
        <w:tc>
          <w:tcPr>
            <w:tcW w:w="6025" w:type="dxa"/>
            <w:shd w:val="clear" w:color="auto" w:fill="auto"/>
            <w:vAlign w:val="center"/>
          </w:tcPr>
          <w:p w14:paraId="7FEADBA4" w14:textId="3843EA7B"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 or suggests engaging culturally relevant, technology-based activities to improve students’ mastery of target language and culture. </w:t>
            </w:r>
          </w:p>
        </w:tc>
        <w:tc>
          <w:tcPr>
            <w:tcW w:w="1344" w:type="dxa"/>
            <w:shd w:val="clear" w:color="auto" w:fill="auto"/>
          </w:tcPr>
          <w:p w14:paraId="6FF91C1C" w14:textId="77777777" w:rsidR="00E66997" w:rsidRPr="008F6BE9" w:rsidRDefault="00E66997" w:rsidP="003D4D5D">
            <w:pPr>
              <w:rPr>
                <w:rFonts w:ascii="Open Sans" w:hAnsi="Open Sans" w:cs="Open Sans"/>
                <w:sz w:val="20"/>
                <w:szCs w:val="20"/>
              </w:rPr>
            </w:pPr>
          </w:p>
        </w:tc>
        <w:tc>
          <w:tcPr>
            <w:tcW w:w="1356" w:type="dxa"/>
            <w:shd w:val="clear" w:color="auto" w:fill="auto"/>
          </w:tcPr>
          <w:p w14:paraId="42B84FFD" w14:textId="77777777" w:rsidR="00E66997" w:rsidRPr="008F6BE9" w:rsidRDefault="00E66997" w:rsidP="003D4D5D">
            <w:pPr>
              <w:rPr>
                <w:rFonts w:ascii="Open Sans" w:hAnsi="Open Sans" w:cs="Open Sans"/>
                <w:sz w:val="20"/>
                <w:szCs w:val="20"/>
              </w:rPr>
            </w:pPr>
          </w:p>
        </w:tc>
        <w:tc>
          <w:tcPr>
            <w:tcW w:w="5665" w:type="dxa"/>
            <w:shd w:val="clear" w:color="auto" w:fill="auto"/>
          </w:tcPr>
          <w:p w14:paraId="33E17374" w14:textId="77777777" w:rsidR="00E66997" w:rsidRPr="008F6BE9" w:rsidRDefault="00E66997" w:rsidP="003D4D5D">
            <w:pPr>
              <w:rPr>
                <w:rFonts w:ascii="Open Sans" w:hAnsi="Open Sans" w:cs="Open Sans"/>
                <w:sz w:val="20"/>
                <w:szCs w:val="20"/>
              </w:rPr>
            </w:pPr>
          </w:p>
        </w:tc>
      </w:tr>
      <w:tr w:rsidR="003B2761" w:rsidRPr="008F6BE9" w14:paraId="15CBC9BF" w14:textId="77777777" w:rsidTr="00FE3D92">
        <w:trPr>
          <w:trHeight w:val="1440"/>
        </w:trPr>
        <w:tc>
          <w:tcPr>
            <w:tcW w:w="6025" w:type="dxa"/>
            <w:shd w:val="clear" w:color="auto" w:fill="auto"/>
            <w:vAlign w:val="center"/>
          </w:tcPr>
          <w:p w14:paraId="35F87084" w14:textId="47418027" w:rsidR="003B2761" w:rsidRPr="008F6BE9" w:rsidRDefault="003B2761"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Provides additional </w:t>
            </w:r>
            <w:proofErr w:type="spellStart"/>
            <w:r w:rsidRPr="008F6BE9">
              <w:rPr>
                <w:rFonts w:ascii="Open Sans" w:hAnsi="Open Sans" w:cs="Open Sans"/>
                <w:sz w:val="20"/>
                <w:szCs w:val="20"/>
              </w:rPr>
              <w:t>realia</w:t>
            </w:r>
            <w:proofErr w:type="spellEnd"/>
            <w:r w:rsidRPr="008F6BE9">
              <w:rPr>
                <w:rFonts w:ascii="Open Sans" w:hAnsi="Open Sans" w:cs="Open Sans"/>
                <w:sz w:val="20"/>
                <w:szCs w:val="20"/>
              </w:rPr>
              <w:t xml:space="preserve"> from the target language and culture that facilitates student</w:t>
            </w:r>
            <w:r w:rsidR="00825591" w:rsidRPr="008F6BE9">
              <w:rPr>
                <w:rFonts w:ascii="Open Sans" w:hAnsi="Open Sans" w:cs="Open Sans"/>
                <w:sz w:val="20"/>
                <w:szCs w:val="20"/>
              </w:rPr>
              <w:t>s’</w:t>
            </w:r>
            <w:r w:rsidRPr="008F6BE9">
              <w:rPr>
                <w:rFonts w:ascii="Open Sans" w:hAnsi="Open Sans" w:cs="Open Sans"/>
                <w:sz w:val="20"/>
                <w:szCs w:val="20"/>
              </w:rPr>
              <w:t xml:space="preserve"> connection to the target language and culture and from that community.</w:t>
            </w:r>
          </w:p>
        </w:tc>
        <w:tc>
          <w:tcPr>
            <w:tcW w:w="1344" w:type="dxa"/>
            <w:shd w:val="clear" w:color="auto" w:fill="auto"/>
          </w:tcPr>
          <w:p w14:paraId="170156AA" w14:textId="77777777" w:rsidR="003B2761" w:rsidRPr="008F6BE9" w:rsidRDefault="003B2761" w:rsidP="003D4D5D">
            <w:pPr>
              <w:rPr>
                <w:rFonts w:ascii="Open Sans" w:hAnsi="Open Sans" w:cs="Open Sans"/>
                <w:sz w:val="20"/>
                <w:szCs w:val="20"/>
              </w:rPr>
            </w:pPr>
          </w:p>
        </w:tc>
        <w:tc>
          <w:tcPr>
            <w:tcW w:w="1356" w:type="dxa"/>
            <w:shd w:val="clear" w:color="auto" w:fill="auto"/>
          </w:tcPr>
          <w:p w14:paraId="29668203" w14:textId="77777777" w:rsidR="003B2761" w:rsidRPr="008F6BE9" w:rsidRDefault="003B2761" w:rsidP="003D4D5D">
            <w:pPr>
              <w:rPr>
                <w:rFonts w:ascii="Open Sans" w:hAnsi="Open Sans" w:cs="Open Sans"/>
                <w:sz w:val="20"/>
                <w:szCs w:val="20"/>
              </w:rPr>
            </w:pPr>
          </w:p>
        </w:tc>
        <w:tc>
          <w:tcPr>
            <w:tcW w:w="5665" w:type="dxa"/>
            <w:shd w:val="clear" w:color="auto" w:fill="auto"/>
          </w:tcPr>
          <w:p w14:paraId="5C968727" w14:textId="77777777" w:rsidR="003B2761" w:rsidRPr="008F6BE9" w:rsidRDefault="003B2761" w:rsidP="003D4D5D">
            <w:pPr>
              <w:rPr>
                <w:rFonts w:ascii="Open Sans" w:hAnsi="Open Sans" w:cs="Open Sans"/>
                <w:sz w:val="20"/>
                <w:szCs w:val="20"/>
              </w:rPr>
            </w:pPr>
          </w:p>
        </w:tc>
      </w:tr>
    </w:tbl>
    <w:p w14:paraId="790FF584" w14:textId="77777777" w:rsidR="00377EF3" w:rsidRPr="008F6BE9" w:rsidRDefault="00377EF3" w:rsidP="003D4D5D">
      <w:pPr>
        <w:keepNext/>
        <w:spacing w:line="240" w:lineRule="auto"/>
        <w:rPr>
          <w:rFonts w:ascii="Open Sans" w:hAnsi="Open Sans" w:cs="Open Sans"/>
        </w:rPr>
      </w:pPr>
    </w:p>
    <w:sectPr w:rsidR="00377EF3" w:rsidRPr="008F6BE9"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5287C" w14:textId="77777777" w:rsidR="00F7568D" w:rsidRDefault="00F7568D" w:rsidP="006E0328">
      <w:pPr>
        <w:spacing w:after="0" w:line="240" w:lineRule="auto"/>
      </w:pPr>
      <w:r>
        <w:separator/>
      </w:r>
    </w:p>
  </w:endnote>
  <w:endnote w:type="continuationSeparator" w:id="0">
    <w:p w14:paraId="2CEC7696" w14:textId="77777777" w:rsidR="00F7568D" w:rsidRDefault="00F7568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1A08EC27FF454957ADD7203E92DD2705"/>
      </w:placeholder>
      <w:temporary/>
      <w:showingPlcHdr/>
      <w15:appearance w15:val="hidden"/>
    </w:sdtPr>
    <w:sdtEndPr/>
    <w:sdtContent>
      <w:p w14:paraId="754B632E" w14:textId="77777777" w:rsidR="00C64A0E" w:rsidRDefault="00C64A0E">
        <w:pPr>
          <w:pStyle w:val="Footer"/>
        </w:pPr>
        <w:r>
          <w:t>[Type here]</w:t>
        </w:r>
      </w:p>
    </w:sdtContent>
  </w:sdt>
  <w:p w14:paraId="244B2A0E" w14:textId="77777777" w:rsidR="00C64A0E" w:rsidRDefault="00C64A0E" w:rsidP="002E5002">
    <w:pPr>
      <w:pStyle w:val="Footer"/>
    </w:pPr>
    <w:r>
      <w:t>Book Title and ISBN: ______________________________ Level(s)/Course(s): ____________________________________________</w:t>
    </w:r>
  </w:p>
  <w:p w14:paraId="729930A7" w14:textId="77777777" w:rsidR="00C64A0E" w:rsidRDefault="00C64A0E" w:rsidP="002E5002">
    <w:pPr>
      <w:pStyle w:val="Footer"/>
    </w:pPr>
  </w:p>
  <w:p w14:paraId="79EC6123" w14:textId="77777777" w:rsidR="00C64A0E" w:rsidRDefault="00C64A0E" w:rsidP="002E5002">
    <w:pPr>
      <w:pStyle w:val="Footer"/>
    </w:pPr>
    <w:r>
      <w:t>Publisher: _______________________________                  Copyright: _____________________________</w:t>
    </w:r>
  </w:p>
  <w:p w14:paraId="556AE257" w14:textId="77777777" w:rsidR="00C64A0E" w:rsidRDefault="00C64A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0CE07" w14:textId="77777777" w:rsidR="00F7568D" w:rsidRDefault="00F7568D" w:rsidP="006E0328">
      <w:pPr>
        <w:spacing w:after="0" w:line="240" w:lineRule="auto"/>
      </w:pPr>
      <w:r>
        <w:separator/>
      </w:r>
    </w:p>
  </w:footnote>
  <w:footnote w:type="continuationSeparator" w:id="0">
    <w:p w14:paraId="53125823" w14:textId="77777777" w:rsidR="00F7568D" w:rsidRDefault="00F7568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62251DDD" w:rsidR="00C64A0E" w:rsidRDefault="00F7568D">
    <w:pPr>
      <w:pStyle w:val="Header"/>
      <w:jc w:val="right"/>
    </w:pPr>
    <w:sdt>
      <w:sdtPr>
        <w:id w:val="551434826"/>
        <w:docPartObj>
          <w:docPartGallery w:val="Page Numbers (Top of Page)"/>
          <w:docPartUnique/>
        </w:docPartObj>
      </w:sdtPr>
      <w:sdtEndPr>
        <w:rPr>
          <w:noProof/>
        </w:rPr>
      </w:sdtEndPr>
      <w:sdtContent>
        <w:r w:rsidR="00C64A0E">
          <w:fldChar w:fldCharType="begin"/>
        </w:r>
        <w:r w:rsidR="00C64A0E">
          <w:instrText xml:space="preserve"> PAGE   \* MERGEFORMAT </w:instrText>
        </w:r>
        <w:r w:rsidR="00C64A0E">
          <w:fldChar w:fldCharType="separate"/>
        </w:r>
        <w:r w:rsidR="002C0422">
          <w:rPr>
            <w:noProof/>
          </w:rPr>
          <w:t>45</w:t>
        </w:r>
        <w:r w:rsidR="00C64A0E">
          <w:rPr>
            <w:noProof/>
          </w:rPr>
          <w:fldChar w:fldCharType="end"/>
        </w:r>
      </w:sdtContent>
    </w:sdt>
  </w:p>
  <w:p w14:paraId="40460E0B" w14:textId="77777777" w:rsidR="00C64A0E" w:rsidRDefault="00C64A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30B3C"/>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03882401"/>
    <w:multiLevelType w:val="multilevel"/>
    <w:tmpl w:val="F0F0EAC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43F050D"/>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06D43222"/>
    <w:multiLevelType w:val="multilevel"/>
    <w:tmpl w:val="D9985CD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5" w15:restartNumberingAfterBreak="0">
    <w:nsid w:val="0DAF3324"/>
    <w:multiLevelType w:val="hybridMultilevel"/>
    <w:tmpl w:val="53DED870"/>
    <w:lvl w:ilvl="0" w:tplc="DA381CDA">
      <w:start w:val="5"/>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512A12EC"/>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47D8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15:restartNumberingAfterBreak="0">
    <w:nsid w:val="1773579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187D168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15:restartNumberingAfterBreak="0">
    <w:nsid w:val="1B6519D4"/>
    <w:multiLevelType w:val="multilevel"/>
    <w:tmpl w:val="A14C5D1E"/>
    <w:lvl w:ilvl="0">
      <w:start w:val="1"/>
      <w:numFmt w:val="lowerLetter"/>
      <w:lvlText w:val="%1)"/>
      <w:lvlJc w:val="left"/>
      <w:pPr>
        <w:ind w:left="720" w:firstLine="360"/>
      </w:pPr>
      <w:rPr>
        <w:rFonts w:hint="default"/>
        <w:b w:val="0"/>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1"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328F5"/>
    <w:multiLevelType w:val="multilevel"/>
    <w:tmpl w:val="FBA6DBB4"/>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22BC4D5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15:restartNumberingAfterBreak="0">
    <w:nsid w:val="24022019"/>
    <w:multiLevelType w:val="multilevel"/>
    <w:tmpl w:val="0A048A0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241457F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15:restartNumberingAfterBreak="0">
    <w:nsid w:val="28435159"/>
    <w:multiLevelType w:val="multilevel"/>
    <w:tmpl w:val="FB06E084"/>
    <w:lvl w:ilvl="0">
      <w:start w:val="1"/>
      <w:numFmt w:val="lowerLetter"/>
      <w:lvlText w:val="%1)"/>
      <w:lvlJc w:val="left"/>
      <w:pPr>
        <w:ind w:left="720" w:firstLine="360"/>
      </w:pPr>
      <w:rPr>
        <w:strike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29A00D3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3827D9"/>
    <w:multiLevelType w:val="multilevel"/>
    <w:tmpl w:val="C07CF0C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294223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35BF2647"/>
    <w:multiLevelType w:val="multilevel"/>
    <w:tmpl w:val="0B122530"/>
    <w:lvl w:ilvl="0">
      <w:start w:val="1"/>
      <w:numFmt w:val="lowerLetter"/>
      <w:lvlText w:val="%1)"/>
      <w:lvlJc w:val="left"/>
      <w:pPr>
        <w:ind w:left="720" w:firstLine="360"/>
      </w:pPr>
      <w:rPr>
        <w:rFonts w:ascii="Arial" w:hAnsi="Arial" w:hint="default"/>
        <w:b w:val="0"/>
        <w:i w:val="0"/>
        <w:sz w:val="2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3AD11BFE"/>
    <w:multiLevelType w:val="multilevel"/>
    <w:tmpl w:val="34A64F2A"/>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3C20597C"/>
    <w:multiLevelType w:val="multilevel"/>
    <w:tmpl w:val="6524B02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25" w15:restartNumberingAfterBreak="0">
    <w:nsid w:val="3F0271C2"/>
    <w:multiLevelType w:val="multilevel"/>
    <w:tmpl w:val="FC0292AE"/>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26" w15:restartNumberingAfterBreak="0">
    <w:nsid w:val="41CF6C0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15:restartNumberingAfterBreak="0">
    <w:nsid w:val="431667CA"/>
    <w:multiLevelType w:val="hybridMultilevel"/>
    <w:tmpl w:val="E69806A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7867DF"/>
    <w:multiLevelType w:val="multilevel"/>
    <w:tmpl w:val="3C14401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453D027F"/>
    <w:multiLevelType w:val="multilevel"/>
    <w:tmpl w:val="9EDCCFD2"/>
    <w:lvl w:ilvl="0">
      <w:start w:val="1"/>
      <w:numFmt w:val="lowerLetter"/>
      <w:lvlText w:val="%1)"/>
      <w:lvlJc w:val="left"/>
      <w:pPr>
        <w:ind w:left="720" w:firstLine="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30" w15:restartNumberingAfterBreak="0">
    <w:nsid w:val="46DD5D03"/>
    <w:multiLevelType w:val="multilevel"/>
    <w:tmpl w:val="128E3F2E"/>
    <w:lvl w:ilvl="0">
      <w:start w:val="1"/>
      <w:numFmt w:val="lowerLetter"/>
      <w:lvlText w:val="%1)"/>
      <w:lvlJc w:val="left"/>
      <w:pPr>
        <w:ind w:left="92" w:firstLine="360"/>
      </w:pPr>
      <w:rPr>
        <w:u w:val="none"/>
      </w:rPr>
    </w:lvl>
    <w:lvl w:ilvl="1">
      <w:start w:val="1"/>
      <w:numFmt w:val="lowerLetter"/>
      <w:lvlText w:val="%2)"/>
      <w:lvlJc w:val="left"/>
      <w:pPr>
        <w:ind w:left="812" w:firstLine="1080"/>
      </w:pPr>
      <w:rPr>
        <w:u w:val="none"/>
      </w:rPr>
    </w:lvl>
    <w:lvl w:ilvl="2">
      <w:start w:val="1"/>
      <w:numFmt w:val="lowerRoman"/>
      <w:lvlText w:val="%3)"/>
      <w:lvlJc w:val="right"/>
      <w:pPr>
        <w:ind w:left="1532" w:firstLine="1800"/>
      </w:pPr>
      <w:rPr>
        <w:u w:val="none"/>
      </w:rPr>
    </w:lvl>
    <w:lvl w:ilvl="3">
      <w:start w:val="1"/>
      <w:numFmt w:val="decimal"/>
      <w:lvlText w:val="(%4)"/>
      <w:lvlJc w:val="left"/>
      <w:pPr>
        <w:ind w:left="2252" w:firstLine="2520"/>
      </w:pPr>
      <w:rPr>
        <w:u w:val="none"/>
      </w:rPr>
    </w:lvl>
    <w:lvl w:ilvl="4">
      <w:start w:val="1"/>
      <w:numFmt w:val="lowerLetter"/>
      <w:lvlText w:val="(%5)"/>
      <w:lvlJc w:val="left"/>
      <w:pPr>
        <w:ind w:left="2972" w:firstLine="3240"/>
      </w:pPr>
      <w:rPr>
        <w:u w:val="none"/>
      </w:rPr>
    </w:lvl>
    <w:lvl w:ilvl="5">
      <w:start w:val="1"/>
      <w:numFmt w:val="lowerRoman"/>
      <w:lvlText w:val="(%6)"/>
      <w:lvlJc w:val="right"/>
      <w:pPr>
        <w:ind w:left="3692" w:firstLine="3960"/>
      </w:pPr>
      <w:rPr>
        <w:u w:val="none"/>
      </w:rPr>
    </w:lvl>
    <w:lvl w:ilvl="6">
      <w:start w:val="1"/>
      <w:numFmt w:val="decimal"/>
      <w:lvlText w:val="%7."/>
      <w:lvlJc w:val="left"/>
      <w:pPr>
        <w:ind w:left="4412" w:firstLine="4680"/>
      </w:pPr>
      <w:rPr>
        <w:u w:val="none"/>
      </w:rPr>
    </w:lvl>
    <w:lvl w:ilvl="7">
      <w:start w:val="1"/>
      <w:numFmt w:val="lowerLetter"/>
      <w:lvlText w:val="%8."/>
      <w:lvlJc w:val="left"/>
      <w:pPr>
        <w:ind w:left="5132" w:firstLine="5400"/>
      </w:pPr>
      <w:rPr>
        <w:u w:val="none"/>
      </w:rPr>
    </w:lvl>
    <w:lvl w:ilvl="8">
      <w:start w:val="1"/>
      <w:numFmt w:val="lowerRoman"/>
      <w:lvlText w:val="%9."/>
      <w:lvlJc w:val="right"/>
      <w:pPr>
        <w:ind w:left="5852" w:firstLine="6120"/>
      </w:pPr>
      <w:rPr>
        <w:u w:val="none"/>
      </w:rPr>
    </w:lvl>
  </w:abstractNum>
  <w:abstractNum w:abstractNumId="31" w15:restartNumberingAfterBreak="0">
    <w:nsid w:val="49A91E37"/>
    <w:multiLevelType w:val="hybridMultilevel"/>
    <w:tmpl w:val="B5A40C50"/>
    <w:lvl w:ilvl="0" w:tplc="087A9BAC">
      <w:start w:val="7"/>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FF3E13"/>
    <w:multiLevelType w:val="multilevel"/>
    <w:tmpl w:val="E1180F08"/>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33" w15:restartNumberingAfterBreak="0">
    <w:nsid w:val="4D0A4C3D"/>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4D5A46D0"/>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15:restartNumberingAfterBreak="0">
    <w:nsid w:val="55AB4B52"/>
    <w:multiLevelType w:val="multilevel"/>
    <w:tmpl w:val="77A6B2D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6" w15:restartNumberingAfterBreak="0">
    <w:nsid w:val="578F5ED3"/>
    <w:multiLevelType w:val="multilevel"/>
    <w:tmpl w:val="2F2C0752"/>
    <w:lvl w:ilvl="0">
      <w:start w:val="1"/>
      <w:numFmt w:val="lowerLetter"/>
      <w:lvlText w:val="%1)"/>
      <w:lvlJc w:val="left"/>
      <w:pPr>
        <w:ind w:left="720" w:firstLine="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37" w15:restartNumberingAfterBreak="0">
    <w:nsid w:val="5A6774B4"/>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D255E8"/>
    <w:multiLevelType w:val="multilevel"/>
    <w:tmpl w:val="7E46A9FE"/>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40" w15:restartNumberingAfterBreak="0">
    <w:nsid w:val="64F0072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1" w15:restartNumberingAfterBreak="0">
    <w:nsid w:val="66300666"/>
    <w:multiLevelType w:val="multilevel"/>
    <w:tmpl w:val="D3B0A32A"/>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42" w15:restartNumberingAfterBreak="0">
    <w:nsid w:val="695F2BD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3" w15:restartNumberingAfterBreak="0">
    <w:nsid w:val="697E44C0"/>
    <w:multiLevelType w:val="multilevel"/>
    <w:tmpl w:val="846248A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15:restartNumberingAfterBreak="0">
    <w:nsid w:val="6C2D5BFB"/>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5" w15:restartNumberingAfterBreak="0">
    <w:nsid w:val="6C7B01CC"/>
    <w:multiLevelType w:val="multilevel"/>
    <w:tmpl w:val="5206FEE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15:restartNumberingAfterBreak="0">
    <w:nsid w:val="6D1E615F"/>
    <w:multiLevelType w:val="multilevel"/>
    <w:tmpl w:val="678E0D8A"/>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15:restartNumberingAfterBreak="0">
    <w:nsid w:val="6F6B39B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C547A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15:restartNumberingAfterBreak="0">
    <w:nsid w:val="72D4091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1" w15:restartNumberingAfterBreak="0">
    <w:nsid w:val="772B6D1B"/>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2" w15:restartNumberingAfterBreak="0">
    <w:nsid w:val="787F0075"/>
    <w:multiLevelType w:val="multilevel"/>
    <w:tmpl w:val="E6223882"/>
    <w:lvl w:ilvl="0">
      <w:start w:val="3"/>
      <w:numFmt w:val="lowerLetter"/>
      <w:lvlText w:val="%1)"/>
      <w:lvlJc w:val="left"/>
      <w:pPr>
        <w:ind w:left="720" w:firstLine="360"/>
      </w:pPr>
      <w:rPr>
        <w:rFonts w:hint="default"/>
        <w:u w:val="none"/>
      </w:rPr>
    </w:lvl>
    <w:lvl w:ilvl="1">
      <w:start w:val="1"/>
      <w:numFmt w:val="lowerLetter"/>
      <w:lvlText w:val="%2)"/>
      <w:lvlJc w:val="left"/>
      <w:pPr>
        <w:ind w:left="1440" w:firstLine="1080"/>
      </w:pPr>
      <w:rPr>
        <w:rFonts w:ascii="Arial" w:hAnsi="Arial" w:cs="Arial"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3" w15:restartNumberingAfterBreak="0">
    <w:nsid w:val="788F6392"/>
    <w:multiLevelType w:val="multilevel"/>
    <w:tmpl w:val="84961614"/>
    <w:lvl w:ilvl="0">
      <w:start w:val="1"/>
      <w:numFmt w:val="lowerLetter"/>
      <w:lvlText w:val="%1)"/>
      <w:lvlJc w:val="left"/>
      <w:pPr>
        <w:ind w:left="720" w:firstLine="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4" w15:restartNumberingAfterBreak="0">
    <w:nsid w:val="7A113D61"/>
    <w:multiLevelType w:val="multilevel"/>
    <w:tmpl w:val="1EC24900"/>
    <w:lvl w:ilvl="0">
      <w:start w:val="1"/>
      <w:numFmt w:val="lowerLetter"/>
      <w:lvlText w:val="%1)"/>
      <w:lvlJc w:val="left"/>
      <w:pPr>
        <w:ind w:left="720" w:firstLine="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5" w15:restartNumberingAfterBreak="0">
    <w:nsid w:val="7BBA60B6"/>
    <w:multiLevelType w:val="multilevel"/>
    <w:tmpl w:val="D6F61634"/>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56" w15:restartNumberingAfterBreak="0">
    <w:nsid w:val="7BED0F74"/>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15:restartNumberingAfterBreak="0">
    <w:nsid w:val="7F373899"/>
    <w:multiLevelType w:val="multilevel"/>
    <w:tmpl w:val="6346F1A8"/>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58" w15:restartNumberingAfterBreak="0">
    <w:nsid w:val="7F6A6BC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48"/>
  </w:num>
  <w:num w:numId="2">
    <w:abstractNumId w:val="4"/>
  </w:num>
  <w:num w:numId="3">
    <w:abstractNumId w:val="18"/>
  </w:num>
  <w:num w:numId="4">
    <w:abstractNumId w:val="38"/>
  </w:num>
  <w:num w:numId="5">
    <w:abstractNumId w:val="11"/>
  </w:num>
  <w:num w:numId="6">
    <w:abstractNumId w:val="24"/>
  </w:num>
  <w:num w:numId="7">
    <w:abstractNumId w:val="1"/>
  </w:num>
  <w:num w:numId="8">
    <w:abstractNumId w:val="19"/>
  </w:num>
  <w:num w:numId="9">
    <w:abstractNumId w:val="35"/>
  </w:num>
  <w:num w:numId="10">
    <w:abstractNumId w:val="21"/>
  </w:num>
  <w:num w:numId="11">
    <w:abstractNumId w:val="43"/>
  </w:num>
  <w:num w:numId="12">
    <w:abstractNumId w:val="23"/>
  </w:num>
  <w:num w:numId="13">
    <w:abstractNumId w:val="47"/>
  </w:num>
  <w:num w:numId="14">
    <w:abstractNumId w:val="30"/>
  </w:num>
  <w:num w:numId="15">
    <w:abstractNumId w:val="27"/>
  </w:num>
  <w:num w:numId="16">
    <w:abstractNumId w:val="46"/>
  </w:num>
  <w:num w:numId="17">
    <w:abstractNumId w:val="12"/>
  </w:num>
  <w:num w:numId="18">
    <w:abstractNumId w:val="14"/>
  </w:num>
  <w:num w:numId="19">
    <w:abstractNumId w:val="45"/>
  </w:num>
  <w:num w:numId="20">
    <w:abstractNumId w:val="3"/>
  </w:num>
  <w:num w:numId="21">
    <w:abstractNumId w:val="33"/>
  </w:num>
  <w:num w:numId="22">
    <w:abstractNumId w:val="8"/>
  </w:num>
  <w:num w:numId="23">
    <w:abstractNumId w:val="16"/>
  </w:num>
  <w:num w:numId="24">
    <w:abstractNumId w:val="20"/>
  </w:num>
  <w:num w:numId="25">
    <w:abstractNumId w:val="17"/>
  </w:num>
  <w:num w:numId="26">
    <w:abstractNumId w:val="15"/>
  </w:num>
  <w:num w:numId="27">
    <w:abstractNumId w:val="50"/>
  </w:num>
  <w:num w:numId="28">
    <w:abstractNumId w:val="9"/>
  </w:num>
  <w:num w:numId="29">
    <w:abstractNumId w:val="13"/>
  </w:num>
  <w:num w:numId="30">
    <w:abstractNumId w:val="44"/>
  </w:num>
  <w:num w:numId="31">
    <w:abstractNumId w:val="58"/>
  </w:num>
  <w:num w:numId="32">
    <w:abstractNumId w:val="49"/>
  </w:num>
  <w:num w:numId="33">
    <w:abstractNumId w:val="34"/>
  </w:num>
  <w:num w:numId="34">
    <w:abstractNumId w:val="37"/>
  </w:num>
  <w:num w:numId="35">
    <w:abstractNumId w:val="42"/>
  </w:num>
  <w:num w:numId="36">
    <w:abstractNumId w:val="6"/>
  </w:num>
  <w:num w:numId="37">
    <w:abstractNumId w:val="29"/>
  </w:num>
  <w:num w:numId="38">
    <w:abstractNumId w:val="54"/>
  </w:num>
  <w:num w:numId="39">
    <w:abstractNumId w:val="40"/>
  </w:num>
  <w:num w:numId="40">
    <w:abstractNumId w:val="26"/>
  </w:num>
  <w:num w:numId="41">
    <w:abstractNumId w:val="55"/>
  </w:num>
  <w:num w:numId="42">
    <w:abstractNumId w:val="2"/>
  </w:num>
  <w:num w:numId="43">
    <w:abstractNumId w:val="53"/>
  </w:num>
  <w:num w:numId="44">
    <w:abstractNumId w:val="22"/>
  </w:num>
  <w:num w:numId="45">
    <w:abstractNumId w:val="52"/>
  </w:num>
  <w:num w:numId="46">
    <w:abstractNumId w:val="28"/>
  </w:num>
  <w:num w:numId="47">
    <w:abstractNumId w:val="36"/>
  </w:num>
  <w:num w:numId="48">
    <w:abstractNumId w:val="57"/>
  </w:num>
  <w:num w:numId="49">
    <w:abstractNumId w:val="56"/>
  </w:num>
  <w:num w:numId="50">
    <w:abstractNumId w:val="25"/>
  </w:num>
  <w:num w:numId="51">
    <w:abstractNumId w:val="39"/>
  </w:num>
  <w:num w:numId="52">
    <w:abstractNumId w:val="7"/>
  </w:num>
  <w:num w:numId="53">
    <w:abstractNumId w:val="32"/>
  </w:num>
  <w:num w:numId="54">
    <w:abstractNumId w:val="10"/>
  </w:num>
  <w:num w:numId="55">
    <w:abstractNumId w:val="51"/>
  </w:num>
  <w:num w:numId="56">
    <w:abstractNumId w:val="41"/>
  </w:num>
  <w:num w:numId="57">
    <w:abstractNumId w:val="0"/>
  </w:num>
  <w:num w:numId="58">
    <w:abstractNumId w:val="5"/>
  </w:num>
  <w:num w:numId="59">
    <w:abstractNumId w:val="3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368F"/>
    <w:rsid w:val="000059CB"/>
    <w:rsid w:val="00007C28"/>
    <w:rsid w:val="000133E5"/>
    <w:rsid w:val="00017685"/>
    <w:rsid w:val="000231EF"/>
    <w:rsid w:val="00045E56"/>
    <w:rsid w:val="00073FE8"/>
    <w:rsid w:val="00075D27"/>
    <w:rsid w:val="000765B1"/>
    <w:rsid w:val="000779AE"/>
    <w:rsid w:val="00080F91"/>
    <w:rsid w:val="000A1DFC"/>
    <w:rsid w:val="000B01FA"/>
    <w:rsid w:val="000C4BBE"/>
    <w:rsid w:val="000C5E7F"/>
    <w:rsid w:val="000D033B"/>
    <w:rsid w:val="000D7683"/>
    <w:rsid w:val="000E76A0"/>
    <w:rsid w:val="000F0884"/>
    <w:rsid w:val="000F4468"/>
    <w:rsid w:val="000F57B6"/>
    <w:rsid w:val="001068E0"/>
    <w:rsid w:val="0011569B"/>
    <w:rsid w:val="00121D82"/>
    <w:rsid w:val="00122B15"/>
    <w:rsid w:val="00140572"/>
    <w:rsid w:val="00160774"/>
    <w:rsid w:val="001717C7"/>
    <w:rsid w:val="001740F4"/>
    <w:rsid w:val="00190003"/>
    <w:rsid w:val="00193E64"/>
    <w:rsid w:val="001A0BFF"/>
    <w:rsid w:val="001B4AB4"/>
    <w:rsid w:val="001C1115"/>
    <w:rsid w:val="001C2B92"/>
    <w:rsid w:val="001C4EE8"/>
    <w:rsid w:val="00201775"/>
    <w:rsid w:val="00202D40"/>
    <w:rsid w:val="0021644C"/>
    <w:rsid w:val="00222E1D"/>
    <w:rsid w:val="00233AD2"/>
    <w:rsid w:val="0024054E"/>
    <w:rsid w:val="00246F21"/>
    <w:rsid w:val="002645D7"/>
    <w:rsid w:val="00266A96"/>
    <w:rsid w:val="0028181A"/>
    <w:rsid w:val="002847AF"/>
    <w:rsid w:val="0028595B"/>
    <w:rsid w:val="002B231F"/>
    <w:rsid w:val="002C0422"/>
    <w:rsid w:val="002C29E7"/>
    <w:rsid w:val="002C4872"/>
    <w:rsid w:val="002E5002"/>
    <w:rsid w:val="002E7F23"/>
    <w:rsid w:val="003013DD"/>
    <w:rsid w:val="00301BE0"/>
    <w:rsid w:val="00305D47"/>
    <w:rsid w:val="0031661A"/>
    <w:rsid w:val="003237A1"/>
    <w:rsid w:val="00342951"/>
    <w:rsid w:val="003542EF"/>
    <w:rsid w:val="00357200"/>
    <w:rsid w:val="003612ED"/>
    <w:rsid w:val="00366883"/>
    <w:rsid w:val="00377EF3"/>
    <w:rsid w:val="00380CA5"/>
    <w:rsid w:val="00383FB5"/>
    <w:rsid w:val="003948FA"/>
    <w:rsid w:val="0039580F"/>
    <w:rsid w:val="00397660"/>
    <w:rsid w:val="003B2761"/>
    <w:rsid w:val="003B7E28"/>
    <w:rsid w:val="003C1992"/>
    <w:rsid w:val="003D2A07"/>
    <w:rsid w:val="003D2E47"/>
    <w:rsid w:val="003D3ECC"/>
    <w:rsid w:val="003D4D5D"/>
    <w:rsid w:val="003E0B8F"/>
    <w:rsid w:val="003E292F"/>
    <w:rsid w:val="003E647B"/>
    <w:rsid w:val="004006E0"/>
    <w:rsid w:val="00414FA9"/>
    <w:rsid w:val="004178D1"/>
    <w:rsid w:val="0042648F"/>
    <w:rsid w:val="00435157"/>
    <w:rsid w:val="00437BAA"/>
    <w:rsid w:val="00452816"/>
    <w:rsid w:val="00452C69"/>
    <w:rsid w:val="00454412"/>
    <w:rsid w:val="00454A97"/>
    <w:rsid w:val="00455662"/>
    <w:rsid w:val="00455DEE"/>
    <w:rsid w:val="00464261"/>
    <w:rsid w:val="004700B8"/>
    <w:rsid w:val="0047775F"/>
    <w:rsid w:val="004874D7"/>
    <w:rsid w:val="00491190"/>
    <w:rsid w:val="004A5399"/>
    <w:rsid w:val="004B4A2B"/>
    <w:rsid w:val="004C014A"/>
    <w:rsid w:val="004C3B66"/>
    <w:rsid w:val="004D117B"/>
    <w:rsid w:val="004D5043"/>
    <w:rsid w:val="004E34BB"/>
    <w:rsid w:val="004F40E3"/>
    <w:rsid w:val="004F48E2"/>
    <w:rsid w:val="004F5BFE"/>
    <w:rsid w:val="00500A2F"/>
    <w:rsid w:val="005036A6"/>
    <w:rsid w:val="00505438"/>
    <w:rsid w:val="00531EF7"/>
    <w:rsid w:val="00541DAA"/>
    <w:rsid w:val="0054330A"/>
    <w:rsid w:val="00545800"/>
    <w:rsid w:val="005702D2"/>
    <w:rsid w:val="00582E7D"/>
    <w:rsid w:val="005836B5"/>
    <w:rsid w:val="005B257E"/>
    <w:rsid w:val="005C2C23"/>
    <w:rsid w:val="005C4279"/>
    <w:rsid w:val="005E35C4"/>
    <w:rsid w:val="005E3D5C"/>
    <w:rsid w:val="005E74EB"/>
    <w:rsid w:val="005F104E"/>
    <w:rsid w:val="005F3E95"/>
    <w:rsid w:val="005F3F18"/>
    <w:rsid w:val="00612C33"/>
    <w:rsid w:val="00624719"/>
    <w:rsid w:val="006334BD"/>
    <w:rsid w:val="00634E24"/>
    <w:rsid w:val="006410CC"/>
    <w:rsid w:val="00653FF7"/>
    <w:rsid w:val="00657632"/>
    <w:rsid w:val="00675678"/>
    <w:rsid w:val="00680268"/>
    <w:rsid w:val="00681575"/>
    <w:rsid w:val="00681B0B"/>
    <w:rsid w:val="00686450"/>
    <w:rsid w:val="006A15BF"/>
    <w:rsid w:val="006A174E"/>
    <w:rsid w:val="006C2244"/>
    <w:rsid w:val="006D1B2A"/>
    <w:rsid w:val="006D7546"/>
    <w:rsid w:val="006E0328"/>
    <w:rsid w:val="006F1D29"/>
    <w:rsid w:val="006F5D7F"/>
    <w:rsid w:val="0072275E"/>
    <w:rsid w:val="00730AD9"/>
    <w:rsid w:val="00736B9B"/>
    <w:rsid w:val="00746583"/>
    <w:rsid w:val="00747770"/>
    <w:rsid w:val="00750333"/>
    <w:rsid w:val="00754350"/>
    <w:rsid w:val="00757F49"/>
    <w:rsid w:val="00764217"/>
    <w:rsid w:val="00764F19"/>
    <w:rsid w:val="007671D5"/>
    <w:rsid w:val="00774C49"/>
    <w:rsid w:val="007A5307"/>
    <w:rsid w:val="007B491C"/>
    <w:rsid w:val="007B6417"/>
    <w:rsid w:val="007D5820"/>
    <w:rsid w:val="007E6F5B"/>
    <w:rsid w:val="007F6196"/>
    <w:rsid w:val="00801168"/>
    <w:rsid w:val="008047B7"/>
    <w:rsid w:val="008065B3"/>
    <w:rsid w:val="00817F63"/>
    <w:rsid w:val="00821594"/>
    <w:rsid w:val="00825591"/>
    <w:rsid w:val="00874A46"/>
    <w:rsid w:val="008914D2"/>
    <w:rsid w:val="00894AFE"/>
    <w:rsid w:val="008D09C8"/>
    <w:rsid w:val="008D23EF"/>
    <w:rsid w:val="008D304D"/>
    <w:rsid w:val="008E26AE"/>
    <w:rsid w:val="008E398F"/>
    <w:rsid w:val="008E591B"/>
    <w:rsid w:val="008E7CEF"/>
    <w:rsid w:val="008F6BE9"/>
    <w:rsid w:val="00910389"/>
    <w:rsid w:val="00920156"/>
    <w:rsid w:val="0095354B"/>
    <w:rsid w:val="00957E6A"/>
    <w:rsid w:val="009622C6"/>
    <w:rsid w:val="0097034F"/>
    <w:rsid w:val="00971D9F"/>
    <w:rsid w:val="009924E8"/>
    <w:rsid w:val="009A19D0"/>
    <w:rsid w:val="009A3569"/>
    <w:rsid w:val="009A5543"/>
    <w:rsid w:val="009B3761"/>
    <w:rsid w:val="009D0662"/>
    <w:rsid w:val="009D38FA"/>
    <w:rsid w:val="009D39A5"/>
    <w:rsid w:val="009D797A"/>
    <w:rsid w:val="009E0E51"/>
    <w:rsid w:val="009E2AE5"/>
    <w:rsid w:val="009E516F"/>
    <w:rsid w:val="009F1269"/>
    <w:rsid w:val="009F2595"/>
    <w:rsid w:val="009F2D1E"/>
    <w:rsid w:val="00A07132"/>
    <w:rsid w:val="00A151E0"/>
    <w:rsid w:val="00A204EF"/>
    <w:rsid w:val="00A30208"/>
    <w:rsid w:val="00A33F7F"/>
    <w:rsid w:val="00A341BE"/>
    <w:rsid w:val="00A42ECC"/>
    <w:rsid w:val="00A51083"/>
    <w:rsid w:val="00A53538"/>
    <w:rsid w:val="00A60D39"/>
    <w:rsid w:val="00A70C1A"/>
    <w:rsid w:val="00A87D79"/>
    <w:rsid w:val="00A905B9"/>
    <w:rsid w:val="00AB11D0"/>
    <w:rsid w:val="00AB2454"/>
    <w:rsid w:val="00AC0AF6"/>
    <w:rsid w:val="00AC0FD3"/>
    <w:rsid w:val="00AC17A0"/>
    <w:rsid w:val="00AD0E58"/>
    <w:rsid w:val="00AD2A94"/>
    <w:rsid w:val="00AE1D0D"/>
    <w:rsid w:val="00B02B1E"/>
    <w:rsid w:val="00B074F6"/>
    <w:rsid w:val="00B106D6"/>
    <w:rsid w:val="00B369EF"/>
    <w:rsid w:val="00B46E57"/>
    <w:rsid w:val="00B5488F"/>
    <w:rsid w:val="00B6387B"/>
    <w:rsid w:val="00B7418A"/>
    <w:rsid w:val="00B92792"/>
    <w:rsid w:val="00BA0CDA"/>
    <w:rsid w:val="00BA29E0"/>
    <w:rsid w:val="00BC3276"/>
    <w:rsid w:val="00BC4E42"/>
    <w:rsid w:val="00BD5737"/>
    <w:rsid w:val="00BE787C"/>
    <w:rsid w:val="00C02272"/>
    <w:rsid w:val="00C02EFD"/>
    <w:rsid w:val="00C03012"/>
    <w:rsid w:val="00C13BE0"/>
    <w:rsid w:val="00C304B6"/>
    <w:rsid w:val="00C55AA8"/>
    <w:rsid w:val="00C5714A"/>
    <w:rsid w:val="00C64868"/>
    <w:rsid w:val="00C64A0E"/>
    <w:rsid w:val="00C82257"/>
    <w:rsid w:val="00C974F2"/>
    <w:rsid w:val="00CA1224"/>
    <w:rsid w:val="00CB2D2D"/>
    <w:rsid w:val="00CC3706"/>
    <w:rsid w:val="00CC4B63"/>
    <w:rsid w:val="00CC4C4B"/>
    <w:rsid w:val="00CD2394"/>
    <w:rsid w:val="00CD36BC"/>
    <w:rsid w:val="00CE3145"/>
    <w:rsid w:val="00CE3B8C"/>
    <w:rsid w:val="00CE672E"/>
    <w:rsid w:val="00D157BE"/>
    <w:rsid w:val="00D17349"/>
    <w:rsid w:val="00D21D9C"/>
    <w:rsid w:val="00D27A87"/>
    <w:rsid w:val="00D27D10"/>
    <w:rsid w:val="00D30568"/>
    <w:rsid w:val="00D603AC"/>
    <w:rsid w:val="00D60B11"/>
    <w:rsid w:val="00D64A10"/>
    <w:rsid w:val="00D73CA5"/>
    <w:rsid w:val="00D813AB"/>
    <w:rsid w:val="00D81F68"/>
    <w:rsid w:val="00D90E83"/>
    <w:rsid w:val="00D97F33"/>
    <w:rsid w:val="00DA0AA2"/>
    <w:rsid w:val="00DB7117"/>
    <w:rsid w:val="00DC319C"/>
    <w:rsid w:val="00DD5F50"/>
    <w:rsid w:val="00DE55A3"/>
    <w:rsid w:val="00DF3F8E"/>
    <w:rsid w:val="00DF627D"/>
    <w:rsid w:val="00E15828"/>
    <w:rsid w:val="00E161EC"/>
    <w:rsid w:val="00E23A42"/>
    <w:rsid w:val="00E422D4"/>
    <w:rsid w:val="00E5410E"/>
    <w:rsid w:val="00E55B90"/>
    <w:rsid w:val="00E55BE1"/>
    <w:rsid w:val="00E60020"/>
    <w:rsid w:val="00E66997"/>
    <w:rsid w:val="00E71DD6"/>
    <w:rsid w:val="00E73DB9"/>
    <w:rsid w:val="00E9799C"/>
    <w:rsid w:val="00EA2AD0"/>
    <w:rsid w:val="00EB2FB1"/>
    <w:rsid w:val="00ED6CDA"/>
    <w:rsid w:val="00EE77DC"/>
    <w:rsid w:val="00EF0728"/>
    <w:rsid w:val="00F04171"/>
    <w:rsid w:val="00F13532"/>
    <w:rsid w:val="00F220AF"/>
    <w:rsid w:val="00F33627"/>
    <w:rsid w:val="00F43A8D"/>
    <w:rsid w:val="00F55591"/>
    <w:rsid w:val="00F7568D"/>
    <w:rsid w:val="00F820FF"/>
    <w:rsid w:val="00F93143"/>
    <w:rsid w:val="00FC097B"/>
    <w:rsid w:val="00FD1E53"/>
    <w:rsid w:val="00FD75EB"/>
    <w:rsid w:val="00FD7608"/>
    <w:rsid w:val="00FE3D92"/>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1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4006E0"/>
    <w:pPr>
      <w:widowControl w:val="0"/>
      <w:spacing w:after="0" w:line="240" w:lineRule="auto"/>
    </w:pPr>
    <w:rPr>
      <w:rFonts w:ascii="Arial" w:eastAsia="Calibri" w:hAnsi="Arial" w:cs="Calibri"/>
      <w:color w:val="000000"/>
      <w:sz w:val="20"/>
    </w:rPr>
  </w:style>
  <w:style w:type="paragraph" w:styleId="Title">
    <w:name w:val="Title"/>
    <w:basedOn w:val="Normal"/>
    <w:next w:val="Normal"/>
    <w:link w:val="TitleChar"/>
    <w:rsid w:val="005C4279"/>
    <w:pPr>
      <w:keepNext/>
      <w:keepLines/>
      <w:widowControl w:val="0"/>
      <w:spacing w:after="60" w:line="276" w:lineRule="auto"/>
    </w:pPr>
    <w:rPr>
      <w:rFonts w:ascii="Arial" w:eastAsia="Arial" w:hAnsi="Arial" w:cs="Arial"/>
      <w:color w:val="000000"/>
      <w:sz w:val="52"/>
      <w:szCs w:val="52"/>
    </w:rPr>
  </w:style>
  <w:style w:type="character" w:customStyle="1" w:styleId="TitleChar">
    <w:name w:val="Title Char"/>
    <w:basedOn w:val="DefaultParagraphFont"/>
    <w:link w:val="Title"/>
    <w:rsid w:val="005C4279"/>
    <w:rPr>
      <w:rFonts w:ascii="Arial" w:eastAsia="Arial" w:hAnsi="Arial" w:cs="Arial"/>
      <w:color w:val="000000"/>
      <w:sz w:val="52"/>
      <w:szCs w:val="52"/>
    </w:rPr>
  </w:style>
  <w:style w:type="paragraph" w:styleId="BodyText">
    <w:name w:val="Body Text"/>
    <w:basedOn w:val="Normal"/>
    <w:link w:val="BodyTextChar"/>
    <w:uiPriority w:val="1"/>
    <w:qFormat/>
    <w:rsid w:val="005C4279"/>
    <w:pPr>
      <w:widowControl w:val="0"/>
      <w:autoSpaceDE w:val="0"/>
      <w:autoSpaceDN w:val="0"/>
      <w:adjustRightInd w:val="0"/>
      <w:spacing w:after="0" w:line="240" w:lineRule="auto"/>
      <w:ind w:left="100"/>
    </w:pPr>
    <w:rPr>
      <w:rFonts w:ascii="Times New Roman" w:eastAsiaTheme="minorEastAsia" w:hAnsi="Times New Roman" w:cs="Times New Roman"/>
      <w:sz w:val="24"/>
      <w:szCs w:val="24"/>
    </w:rPr>
  </w:style>
  <w:style w:type="character" w:customStyle="1" w:styleId="BodyTextChar">
    <w:name w:val="Body Text Char"/>
    <w:basedOn w:val="DefaultParagraphFont"/>
    <w:link w:val="BodyText"/>
    <w:uiPriority w:val="1"/>
    <w:rsid w:val="005C4279"/>
    <w:rPr>
      <w:rFonts w:ascii="Times New Roman" w:eastAsiaTheme="minorEastAsia" w:hAnsi="Times New Roman" w:cs="Times New Roman"/>
      <w:sz w:val="24"/>
      <w:szCs w:val="24"/>
    </w:rPr>
  </w:style>
  <w:style w:type="table" w:customStyle="1" w:styleId="TableGrid1">
    <w:name w:val="Table Grid1"/>
    <w:basedOn w:val="TableNormal"/>
    <w:next w:val="TableGrid"/>
    <w:uiPriority w:val="39"/>
    <w:rsid w:val="00E16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E29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A08EC27FF454957ADD7203E92DD2705"/>
        <w:category>
          <w:name w:val="General"/>
          <w:gallery w:val="placeholder"/>
        </w:category>
        <w:types>
          <w:type w:val="bbPlcHdr"/>
        </w:types>
        <w:behaviors>
          <w:behavior w:val="content"/>
        </w:behaviors>
        <w:guid w:val="{89DB67CC-AED7-4A97-80A7-00E3358B6FC1}"/>
      </w:docPartPr>
      <w:docPartBody>
        <w:p w:rsidR="001C4721" w:rsidRDefault="00BD1DBD" w:rsidP="00BD1DBD">
          <w:pPr>
            <w:pStyle w:val="1A08EC27FF454957ADD7203E92DD2705"/>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DBD"/>
    <w:rsid w:val="0003038B"/>
    <w:rsid w:val="001B0E37"/>
    <w:rsid w:val="001C4721"/>
    <w:rsid w:val="001D3B47"/>
    <w:rsid w:val="00375BD1"/>
    <w:rsid w:val="008D06F3"/>
    <w:rsid w:val="008E1501"/>
    <w:rsid w:val="009A4C7E"/>
    <w:rsid w:val="00A147E2"/>
    <w:rsid w:val="00AD0ACA"/>
    <w:rsid w:val="00BC14B8"/>
    <w:rsid w:val="00BD1DBD"/>
    <w:rsid w:val="00CF5E60"/>
    <w:rsid w:val="00D271DA"/>
    <w:rsid w:val="00D766D8"/>
    <w:rsid w:val="00E34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A08EC27FF454957ADD7203E92DD2705">
    <w:name w:val="1A08EC27FF454957ADD7203E92DD2705"/>
    <w:rsid w:val="00BD1D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53732-59D7-4E49-8B57-F8AA91CE4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47</Pages>
  <Words>7299</Words>
  <Characters>41607</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48809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7</cp:revision>
  <cp:lastPrinted>2016-11-25T15:56:00Z</cp:lastPrinted>
  <dcterms:created xsi:type="dcterms:W3CDTF">2018-01-16T19:23:00Z</dcterms:created>
  <dcterms:modified xsi:type="dcterms:W3CDTF">2018-04-30T13:33:00Z</dcterms:modified>
</cp:coreProperties>
</file>